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34D" w:rsidRPr="0053434D" w:rsidRDefault="00E71E78" w:rsidP="0053434D">
      <w:pPr>
        <w:tabs>
          <w:tab w:val="left" w:pos="1935"/>
        </w:tabs>
        <w:rPr>
          <w:rFonts w:ascii="Open Sans" w:hAnsi="Open Sans" w:cs="Open Sans"/>
          <w:sz w:val="28"/>
          <w:szCs w:val="28"/>
        </w:rPr>
      </w:pPr>
      <w:r w:rsidRPr="00E71E78">
        <w:rPr>
          <w:rFonts w:ascii="Open Sans" w:hAnsi="Open Sans" w:cs="Open Sans"/>
          <w:b/>
          <w:noProof/>
          <w:sz w:val="28"/>
          <w:szCs w:val="28"/>
        </w:rPr>
        <mc:AlternateContent>
          <mc:Choice Requires="wps">
            <w:drawing>
              <wp:anchor distT="0" distB="0" distL="114300" distR="114300" simplePos="0" relativeHeight="251659776" behindDoc="0" locked="0" layoutInCell="1" allowOverlap="1" wp14:anchorId="1DAFAF8E" wp14:editId="77EEA5BC">
                <wp:simplePos x="0" y="0"/>
                <wp:positionH relativeFrom="column">
                  <wp:posOffset>14605</wp:posOffset>
                </wp:positionH>
                <wp:positionV relativeFrom="paragraph">
                  <wp:posOffset>-509270</wp:posOffset>
                </wp:positionV>
                <wp:extent cx="6057900" cy="7715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057900" cy="771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E71E78" w:rsidRDefault="00177BB6" w:rsidP="00E71E78">
                            <w:pPr>
                              <w:spacing w:after="0" w:line="240" w:lineRule="auto"/>
                              <w:jc w:val="center"/>
                              <w:rPr>
                                <w:b/>
                                <w:sz w:val="32"/>
                                <w:szCs w:val="32"/>
                              </w:rPr>
                            </w:pPr>
                            <w:r w:rsidRPr="003E75BB">
                              <w:rPr>
                                <w:b/>
                                <w:sz w:val="32"/>
                                <w:szCs w:val="32"/>
                              </w:rPr>
                              <w:t xml:space="preserve">AVIS DE SOUTENANCE </w:t>
                            </w:r>
                          </w:p>
                          <w:p w:rsidR="00177BB6" w:rsidRPr="003E75BB" w:rsidRDefault="00177BB6" w:rsidP="00E71E78">
                            <w:pPr>
                              <w:spacing w:after="0" w:line="240" w:lineRule="auto"/>
                              <w:jc w:val="center"/>
                              <w:rPr>
                                <w:b/>
                                <w:sz w:val="32"/>
                                <w:szCs w:val="32"/>
                              </w:rPr>
                            </w:pPr>
                            <w:r w:rsidRPr="003E75BB">
                              <w:rPr>
                                <w:b/>
                                <w:sz w:val="32"/>
                                <w:szCs w:val="32"/>
                              </w:rPr>
                              <w:t>D’HABILITATION A DIRIGER DES RECHERCHES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FAF8E" id="Rectangle 6" o:spid="_x0000_s1026" style="position:absolute;margin-left:1.15pt;margin-top:-40.1pt;width:477pt;height:6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" fillcolor="white [3201]" strokecolor="#f79646 [3209]" strokeweight="2pt">
                <v:textbox>
                  <w:txbxContent>
                    <w:p w:rsidR="00E71E78" w:rsidRDefault="00177BB6" w:rsidP="00E71E78">
                      <w:pPr>
                        <w:spacing w:after="0" w:line="240" w:lineRule="auto"/>
                        <w:jc w:val="center"/>
                        <w:rPr>
                          <w:b/>
                          <w:sz w:val="32"/>
                          <w:szCs w:val="32"/>
                        </w:rPr>
                      </w:pPr>
                      <w:r w:rsidRPr="003E75BB">
                        <w:rPr>
                          <w:b/>
                          <w:sz w:val="32"/>
                          <w:szCs w:val="32"/>
                        </w:rPr>
                        <w:t xml:space="preserve">AVIS DE SOUTENANCE </w:t>
                      </w:r>
                    </w:p>
                    <w:p w:rsidR="00177BB6" w:rsidRPr="003E75BB" w:rsidRDefault="00177BB6" w:rsidP="00E71E78">
                      <w:pPr>
                        <w:spacing w:after="0" w:line="240" w:lineRule="auto"/>
                        <w:jc w:val="center"/>
                        <w:rPr>
                          <w:b/>
                          <w:sz w:val="32"/>
                          <w:szCs w:val="32"/>
                        </w:rPr>
                      </w:pPr>
                      <w:r w:rsidRPr="003E75BB">
                        <w:rPr>
                          <w:b/>
                          <w:sz w:val="32"/>
                          <w:szCs w:val="32"/>
                        </w:rPr>
                        <w:t>D’HABILITATION A DIRIGER DES RECHERCHES</w:t>
                      </w:r>
                    </w:p>
                  </w:txbxContent>
                </v:textbox>
              </v:rect>
            </w:pict>
          </mc:Fallback>
        </mc:AlternateContent>
      </w:r>
    </w:p>
    <w:p w:rsidR="0053434D" w:rsidRPr="00C30CBA" w:rsidRDefault="00517465" w:rsidP="0053434D">
      <w:pPr>
        <w:tabs>
          <w:tab w:val="left" w:pos="3240"/>
        </w:tabs>
        <w:jc w:val="center"/>
        <w:rPr>
          <w:rFonts w:cs="Open Sans"/>
          <w:b/>
          <w:sz w:val="36"/>
          <w:szCs w:val="36"/>
        </w:rPr>
      </w:pPr>
      <w:r w:rsidRPr="00C30CBA">
        <w:rPr>
          <w:rFonts w:cs="Open Sans"/>
          <w:b/>
          <w:sz w:val="36"/>
          <w:szCs w:val="36"/>
        </w:rPr>
        <w:t xml:space="preserve">Monsieur </w:t>
      </w:r>
      <w:r w:rsidR="00C30CBA" w:rsidRPr="00C30CBA">
        <w:rPr>
          <w:rFonts w:cs="Open Sans"/>
          <w:b/>
          <w:sz w:val="36"/>
          <w:szCs w:val="36"/>
        </w:rPr>
        <w:t>Thomas PERRIN</w:t>
      </w:r>
    </w:p>
    <w:p w:rsidR="0053434D" w:rsidRPr="00C30CBA" w:rsidRDefault="0053434D" w:rsidP="0053434D">
      <w:pPr>
        <w:tabs>
          <w:tab w:val="left" w:pos="3240"/>
        </w:tabs>
        <w:spacing w:after="0" w:line="240" w:lineRule="auto"/>
        <w:jc w:val="center"/>
        <w:rPr>
          <w:rFonts w:cs="Open Sans"/>
          <w:sz w:val="24"/>
          <w:szCs w:val="24"/>
        </w:rPr>
      </w:pPr>
      <w:r w:rsidRPr="00C30CBA">
        <w:rPr>
          <w:rFonts w:cs="Open Sans"/>
          <w:sz w:val="24"/>
          <w:szCs w:val="24"/>
        </w:rPr>
        <w:t xml:space="preserve">Soutiendra publiquement son </w:t>
      </w:r>
      <w:r w:rsidR="006B4AE8" w:rsidRPr="00C30CBA">
        <w:rPr>
          <w:rFonts w:cs="Open Sans"/>
          <w:sz w:val="24"/>
          <w:szCs w:val="24"/>
        </w:rPr>
        <w:t>habilitation à diriger des recherches</w:t>
      </w:r>
    </w:p>
    <w:p w:rsidR="0053434D" w:rsidRPr="00C30CBA" w:rsidRDefault="003C0FF5" w:rsidP="0053434D">
      <w:pPr>
        <w:tabs>
          <w:tab w:val="left" w:pos="3240"/>
        </w:tabs>
        <w:spacing w:after="0" w:line="240" w:lineRule="auto"/>
        <w:jc w:val="center"/>
        <w:rPr>
          <w:rFonts w:cs="Open Sans"/>
          <w:sz w:val="24"/>
          <w:szCs w:val="24"/>
        </w:rPr>
      </w:pPr>
      <w:proofErr w:type="gramStart"/>
      <w:r w:rsidRPr="00C30CBA">
        <w:rPr>
          <w:rFonts w:cs="Open Sans"/>
          <w:sz w:val="24"/>
          <w:szCs w:val="24"/>
        </w:rPr>
        <w:t>section</w:t>
      </w:r>
      <w:proofErr w:type="gramEnd"/>
      <w:r w:rsidRPr="00C30CBA">
        <w:rPr>
          <w:rFonts w:cs="Open Sans"/>
          <w:sz w:val="24"/>
          <w:szCs w:val="24"/>
        </w:rPr>
        <w:t xml:space="preserve"> CNU </w:t>
      </w:r>
      <w:r w:rsidR="00C30CBA" w:rsidRPr="00C30CBA">
        <w:rPr>
          <w:rFonts w:cs="Open Sans"/>
          <w:sz w:val="24"/>
          <w:szCs w:val="24"/>
        </w:rPr>
        <w:t>24</w:t>
      </w:r>
      <w:r w:rsidR="006B4AE8" w:rsidRPr="00C30CBA">
        <w:rPr>
          <w:rFonts w:cs="Open Sans"/>
          <w:sz w:val="24"/>
          <w:szCs w:val="24"/>
        </w:rPr>
        <w:t xml:space="preserve"> : </w:t>
      </w:r>
      <w:r w:rsidR="00C30CBA" w:rsidRPr="00C30CBA">
        <w:rPr>
          <w:rFonts w:cs="Open Sans"/>
          <w:sz w:val="24"/>
          <w:szCs w:val="24"/>
        </w:rPr>
        <w:t>AMENAGEMENT DE L’ESPACE,URBANISME</w:t>
      </w:r>
    </w:p>
    <w:p w:rsidR="0053434D" w:rsidRPr="00C30CBA" w:rsidRDefault="0053434D" w:rsidP="0053434D">
      <w:pPr>
        <w:tabs>
          <w:tab w:val="left" w:pos="3240"/>
        </w:tabs>
        <w:spacing w:after="0" w:line="240" w:lineRule="auto"/>
        <w:jc w:val="center"/>
        <w:rPr>
          <w:rFonts w:cs="Open Sans"/>
          <w:sz w:val="24"/>
          <w:szCs w:val="24"/>
        </w:rPr>
      </w:pPr>
    </w:p>
    <w:p w:rsidR="0053434D" w:rsidRPr="00C30CBA" w:rsidRDefault="0053434D" w:rsidP="0053434D">
      <w:pPr>
        <w:tabs>
          <w:tab w:val="left" w:pos="3240"/>
        </w:tabs>
        <w:spacing w:after="0" w:line="240" w:lineRule="auto"/>
        <w:jc w:val="center"/>
        <w:rPr>
          <w:rFonts w:cs="Open Sans"/>
          <w:sz w:val="24"/>
          <w:szCs w:val="24"/>
        </w:rPr>
      </w:pPr>
      <w:proofErr w:type="gramStart"/>
      <w:r w:rsidRPr="00C30CBA">
        <w:rPr>
          <w:rFonts w:cs="Open Sans"/>
          <w:sz w:val="24"/>
          <w:szCs w:val="24"/>
        </w:rPr>
        <w:t>l</w:t>
      </w:r>
      <w:r w:rsidR="00036BAA" w:rsidRPr="00C30CBA">
        <w:rPr>
          <w:rFonts w:cs="Open Sans"/>
          <w:sz w:val="24"/>
          <w:szCs w:val="24"/>
        </w:rPr>
        <w:t>e</w:t>
      </w:r>
      <w:proofErr w:type="gramEnd"/>
      <w:r w:rsidR="00036BAA" w:rsidRPr="00C30CBA">
        <w:rPr>
          <w:rFonts w:cs="Open Sans"/>
          <w:sz w:val="24"/>
          <w:szCs w:val="24"/>
        </w:rPr>
        <w:t xml:space="preserve"> </w:t>
      </w:r>
      <w:r w:rsidR="00E15088">
        <w:rPr>
          <w:rFonts w:cs="Open Sans"/>
          <w:sz w:val="24"/>
          <w:szCs w:val="24"/>
        </w:rPr>
        <w:t>17 juin</w:t>
      </w:r>
      <w:r w:rsidR="00C30CBA" w:rsidRPr="00C30CBA">
        <w:rPr>
          <w:rFonts w:cs="Open Sans"/>
          <w:sz w:val="24"/>
          <w:szCs w:val="24"/>
        </w:rPr>
        <w:t xml:space="preserve"> 2020</w:t>
      </w:r>
      <w:r w:rsidR="00E71E78" w:rsidRPr="00C30CBA">
        <w:rPr>
          <w:rFonts w:cs="Open Sans"/>
          <w:sz w:val="24"/>
          <w:szCs w:val="24"/>
        </w:rPr>
        <w:t xml:space="preserve"> à 14h00</w:t>
      </w:r>
    </w:p>
    <w:p w:rsidR="00D87C68" w:rsidRPr="00C30CBA" w:rsidRDefault="00E15088" w:rsidP="0053434D">
      <w:pPr>
        <w:tabs>
          <w:tab w:val="left" w:pos="3240"/>
        </w:tabs>
        <w:spacing w:after="0" w:line="240" w:lineRule="auto"/>
        <w:jc w:val="center"/>
        <w:rPr>
          <w:rFonts w:cs="Open Sans"/>
          <w:b/>
          <w:sz w:val="24"/>
          <w:szCs w:val="24"/>
        </w:rPr>
      </w:pPr>
      <w:r>
        <w:rPr>
          <w:rFonts w:cs="Open Sans"/>
          <w:sz w:val="24"/>
          <w:szCs w:val="24"/>
        </w:rPr>
        <w:t>en visio</w:t>
      </w:r>
      <w:bookmarkStart w:id="0" w:name="_GoBack"/>
      <w:bookmarkEnd w:id="0"/>
      <w:r w:rsidR="00743EDC" w:rsidRPr="00C30CBA">
        <w:rPr>
          <w:rFonts w:cs="Open Sans"/>
          <w:sz w:val="24"/>
          <w:szCs w:val="24"/>
        </w:rPr>
        <w:t xml:space="preserve"> – UPVD</w:t>
      </w:r>
    </w:p>
    <w:p w:rsidR="0053434D" w:rsidRPr="00C30CBA" w:rsidRDefault="0053434D" w:rsidP="006446DC">
      <w:pPr>
        <w:tabs>
          <w:tab w:val="left" w:pos="3240"/>
        </w:tabs>
        <w:spacing w:after="0"/>
        <w:rPr>
          <w:rFonts w:cs="Open Sans"/>
          <w:b/>
          <w:sz w:val="24"/>
          <w:szCs w:val="24"/>
          <w:u w:val="single"/>
        </w:rPr>
      </w:pPr>
    </w:p>
    <w:p w:rsidR="0053434D" w:rsidRPr="00C30CBA" w:rsidRDefault="0053434D" w:rsidP="006446DC">
      <w:pPr>
        <w:tabs>
          <w:tab w:val="left" w:pos="3240"/>
        </w:tabs>
        <w:spacing w:after="0"/>
        <w:rPr>
          <w:rFonts w:cs="Open Sans"/>
          <w:b/>
          <w:sz w:val="24"/>
          <w:szCs w:val="24"/>
          <w:u w:val="single"/>
        </w:rPr>
      </w:pPr>
    </w:p>
    <w:p w:rsidR="0053434D" w:rsidRPr="00C30CBA" w:rsidRDefault="0053434D" w:rsidP="006446DC">
      <w:pPr>
        <w:tabs>
          <w:tab w:val="left" w:pos="3240"/>
        </w:tabs>
        <w:spacing w:after="0"/>
        <w:rPr>
          <w:rFonts w:cs="Open Sans"/>
          <w:b/>
          <w:sz w:val="24"/>
          <w:szCs w:val="24"/>
          <w:u w:val="single"/>
        </w:rPr>
      </w:pPr>
    </w:p>
    <w:p w:rsidR="003C0FF5" w:rsidRPr="00C30CBA" w:rsidRDefault="003E75BB" w:rsidP="006446DC">
      <w:pPr>
        <w:tabs>
          <w:tab w:val="left" w:pos="3240"/>
        </w:tabs>
        <w:spacing w:after="0"/>
        <w:rPr>
          <w:rFonts w:cs="Open Sans"/>
          <w:sz w:val="24"/>
          <w:szCs w:val="24"/>
        </w:rPr>
      </w:pPr>
      <w:r w:rsidRPr="00C30CBA">
        <w:rPr>
          <w:rFonts w:cs="Open Sans"/>
          <w:b/>
          <w:sz w:val="24"/>
          <w:szCs w:val="24"/>
          <w:u w:val="single"/>
        </w:rPr>
        <w:t>Sujet des travaux</w:t>
      </w:r>
      <w:r w:rsidRPr="00C30CBA">
        <w:rPr>
          <w:rFonts w:cs="Open Sans"/>
          <w:sz w:val="24"/>
          <w:szCs w:val="24"/>
        </w:rPr>
        <w:t xml:space="preserve"> : </w:t>
      </w:r>
    </w:p>
    <w:p w:rsidR="00C30CBA" w:rsidRPr="00C30CBA" w:rsidRDefault="00C30CBA" w:rsidP="00C30CBA">
      <w:pPr>
        <w:rPr>
          <w:rFonts w:eastAsia="Times" w:cs="Times New Roman"/>
          <w:color w:val="000000"/>
          <w:sz w:val="24"/>
          <w:szCs w:val="24"/>
          <w:lang w:eastAsia="es-ES"/>
        </w:rPr>
      </w:pPr>
      <w:r w:rsidRPr="00C30CBA">
        <w:rPr>
          <w:rFonts w:eastAsia="Times" w:cs="Times New Roman"/>
          <w:color w:val="000000"/>
          <w:sz w:val="24"/>
          <w:szCs w:val="24"/>
          <w:lang w:eastAsia="es-ES"/>
        </w:rPr>
        <w:t>Refaire région. Pour une reconsidération de la région en aménagement</w:t>
      </w:r>
    </w:p>
    <w:p w:rsidR="0053434D" w:rsidRPr="00C30CBA" w:rsidRDefault="0053434D" w:rsidP="00E71E78">
      <w:pPr>
        <w:tabs>
          <w:tab w:val="left" w:pos="4942"/>
        </w:tabs>
        <w:rPr>
          <w:rFonts w:cs="Open Sans"/>
          <w:b/>
          <w:sz w:val="24"/>
          <w:szCs w:val="24"/>
          <w:u w:val="single"/>
        </w:rPr>
      </w:pPr>
    </w:p>
    <w:p w:rsidR="00E71E78" w:rsidRPr="00C30CBA" w:rsidRDefault="003E75BB" w:rsidP="00E71E78">
      <w:pPr>
        <w:tabs>
          <w:tab w:val="left" w:pos="4942"/>
        </w:tabs>
        <w:rPr>
          <w:rFonts w:cs="Open Sans"/>
          <w:sz w:val="24"/>
          <w:szCs w:val="24"/>
        </w:rPr>
      </w:pPr>
      <w:r w:rsidRPr="00C30CBA">
        <w:rPr>
          <w:rFonts w:cs="Open Sans"/>
          <w:b/>
          <w:sz w:val="24"/>
          <w:szCs w:val="24"/>
          <w:u w:val="single"/>
        </w:rPr>
        <w:t>Résumé </w:t>
      </w:r>
      <w:r w:rsidRPr="00C30CBA">
        <w:rPr>
          <w:rFonts w:cs="Open Sans"/>
          <w:b/>
          <w:sz w:val="24"/>
          <w:szCs w:val="24"/>
        </w:rPr>
        <w:t>:</w:t>
      </w:r>
      <w:r w:rsidR="004219D2" w:rsidRPr="00C30CBA">
        <w:rPr>
          <w:rFonts w:cs="Open Sans"/>
          <w:sz w:val="24"/>
          <w:szCs w:val="24"/>
        </w:rPr>
        <w:t xml:space="preserve"> </w:t>
      </w:r>
    </w:p>
    <w:p w:rsidR="00C30CBA" w:rsidRPr="00C30CBA" w:rsidRDefault="00A4783D" w:rsidP="00C30CBA">
      <w:pPr>
        <w:spacing w:line="360" w:lineRule="auto"/>
        <w:jc w:val="both"/>
        <w:rPr>
          <w:rFonts w:eastAsia="Times" w:cs="Times New Roman"/>
          <w:sz w:val="24"/>
          <w:szCs w:val="24"/>
          <w:lang w:eastAsia="es-ES"/>
        </w:rPr>
      </w:pPr>
      <w:r w:rsidRPr="00C30CBA">
        <w:rPr>
          <w:rFonts w:cs="TimesNewRomanPSMT"/>
          <w:sz w:val="24"/>
          <w:szCs w:val="24"/>
        </w:rPr>
        <w:tab/>
      </w:r>
      <w:r w:rsidR="00C30CBA" w:rsidRPr="00C30CBA">
        <w:rPr>
          <w:rFonts w:eastAsia="Times" w:cs="Times New Roman"/>
          <w:sz w:val="24"/>
          <w:szCs w:val="24"/>
          <w:lang w:eastAsia="es-ES"/>
        </w:rPr>
        <w:t>Le volume I présente le parcours universitaire et professionnel, qui s’articule autour des trois axes thématiques « Culture, régions et coopération territoriale ». Il expose les activités d’enseignement et de recherche, les fonctions administratives et comprend un relevé et un recueil des productions scientifiques.</w:t>
      </w:r>
    </w:p>
    <w:p w:rsidR="00C30CBA" w:rsidRPr="00C30CBA" w:rsidRDefault="00C30CBA" w:rsidP="00C30CBA">
      <w:pPr>
        <w:spacing w:line="360" w:lineRule="auto"/>
        <w:jc w:val="both"/>
        <w:rPr>
          <w:rFonts w:eastAsia="Times" w:cs="Times New Roman"/>
          <w:sz w:val="24"/>
          <w:szCs w:val="24"/>
          <w:lang w:eastAsia="es-ES"/>
        </w:rPr>
      </w:pPr>
      <w:r w:rsidRPr="00C30CBA">
        <w:rPr>
          <w:rFonts w:eastAsia="Times" w:cs="Times New Roman"/>
          <w:sz w:val="24"/>
          <w:szCs w:val="24"/>
          <w:lang w:eastAsia="es-ES"/>
        </w:rPr>
        <w:t xml:space="preserve">Le volume II propose une réflexion argumentée sur la région en aménagement. L’objectif est de privilégier les allers-retours entre les outils théoriques et les données empiriques, afin de livrer une vision dynamique des ressorts et des produits d’une « fabrique régionale » en recomposition, en particulier dans le cadre de l’Union européenne. La région est appréhendée comme un construit social évolutif, en interaction permanente avec la société </w:t>
      </w:r>
      <w:proofErr w:type="gramStart"/>
      <w:r w:rsidRPr="00C30CBA">
        <w:rPr>
          <w:rFonts w:eastAsia="Times" w:cs="Times New Roman"/>
          <w:sz w:val="24"/>
          <w:szCs w:val="24"/>
          <w:lang w:eastAsia="es-ES"/>
        </w:rPr>
        <w:t>qui</w:t>
      </w:r>
      <w:proofErr w:type="gramEnd"/>
      <w:r w:rsidRPr="00C30CBA">
        <w:rPr>
          <w:rFonts w:eastAsia="Times" w:cs="Times New Roman"/>
          <w:sz w:val="24"/>
          <w:szCs w:val="24"/>
          <w:lang w:eastAsia="es-ES"/>
        </w:rPr>
        <w:t xml:space="preserve"> le conçoit et le met en œuvre. Après avoir discuté des évolutions épistémologiques de la question régionale et de ses caractéristiques en contexte européen, on en propose une synthèse théorique et empirique à travers, d’une part, une grille de lecture des principaux concepts opérants pour penser la région contemporaine, d’autre part, l’identification de </w:t>
      </w:r>
      <w:r w:rsidRPr="00C30CBA">
        <w:rPr>
          <w:rFonts w:eastAsia="Times" w:cs="Times New Roman"/>
          <w:sz w:val="24"/>
          <w:szCs w:val="24"/>
          <w:lang w:eastAsia="es-ES"/>
        </w:rPr>
        <w:lastRenderedPageBreak/>
        <w:t xml:space="preserve">deux formes tendancielles de régionalisation : la métro-région, ou région issue </w:t>
      </w:r>
      <w:proofErr w:type="gramStart"/>
      <w:r w:rsidRPr="00C30CBA">
        <w:rPr>
          <w:rFonts w:eastAsia="Times" w:cs="Times New Roman"/>
          <w:sz w:val="24"/>
          <w:szCs w:val="24"/>
          <w:lang w:eastAsia="es-ES"/>
        </w:rPr>
        <w:t>de la métropolisation</w:t>
      </w:r>
      <w:proofErr w:type="gramEnd"/>
      <w:r w:rsidRPr="00C30CBA">
        <w:rPr>
          <w:rFonts w:eastAsia="Times" w:cs="Times New Roman"/>
          <w:sz w:val="24"/>
          <w:szCs w:val="24"/>
          <w:lang w:eastAsia="es-ES"/>
        </w:rPr>
        <w:t>, et la macro-région, vaste région souvent transnationale. Ces réflexions sont mises à l’épreuve du terrain à différentes échelles, du national à l’Europe : région Occitanie nouvellement créée en France, euro régions à la frontière nord-est de la France et macro-région de la Méditerranée occidentale. Ces analyses permettent de dégager plusieurs enseignements et de dresser des perspectives pour une reconsidération de la région en aménagement, selon trois enjeux : la coopération, la complexité et l’incarnation.</w:t>
      </w:r>
    </w:p>
    <w:p w:rsidR="000009DE" w:rsidRPr="00C30CBA" w:rsidRDefault="000009DE" w:rsidP="0053434D">
      <w:pPr>
        <w:tabs>
          <w:tab w:val="left" w:pos="3240"/>
        </w:tabs>
        <w:jc w:val="both"/>
        <w:rPr>
          <w:rFonts w:cs="Open Sans"/>
          <w:b/>
          <w:sz w:val="24"/>
          <w:szCs w:val="24"/>
        </w:rPr>
      </w:pPr>
      <w:r w:rsidRPr="00C30CBA">
        <w:rPr>
          <w:rFonts w:cs="Open Sans"/>
          <w:b/>
          <w:sz w:val="24"/>
          <w:szCs w:val="24"/>
          <w:u w:val="single"/>
        </w:rPr>
        <w:t>Membres du jury</w:t>
      </w:r>
      <w:r w:rsidRPr="00C30CBA">
        <w:rPr>
          <w:rFonts w:cs="Open Sans"/>
          <w:b/>
          <w:sz w:val="24"/>
          <w:szCs w:val="24"/>
        </w:rPr>
        <w:t> :</w:t>
      </w:r>
    </w:p>
    <w:p w:rsidR="0053434D" w:rsidRPr="00C30CBA" w:rsidRDefault="0053434D" w:rsidP="0053434D">
      <w:pPr>
        <w:tabs>
          <w:tab w:val="left" w:pos="3240"/>
        </w:tabs>
        <w:jc w:val="both"/>
        <w:rPr>
          <w:rFonts w:cs="Open Sans"/>
          <w:b/>
          <w:sz w:val="24"/>
          <w:szCs w:val="24"/>
        </w:rPr>
      </w:pPr>
    </w:p>
    <w:tbl>
      <w:tblPr>
        <w:tblW w:w="10633"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900"/>
        <w:gridCol w:w="6733"/>
      </w:tblGrid>
      <w:tr w:rsidR="000009DE" w:rsidRPr="00C30CBA" w:rsidTr="00A4783D">
        <w:trPr>
          <w:trHeight w:val="631"/>
          <w:jc w:val="center"/>
        </w:trPr>
        <w:tc>
          <w:tcPr>
            <w:tcW w:w="3900" w:type="dxa"/>
            <w:tcBorders>
              <w:top w:val="single" w:sz="4" w:space="0" w:color="auto"/>
              <w:left w:val="single" w:sz="4" w:space="0" w:color="auto"/>
              <w:bottom w:val="single" w:sz="4" w:space="0" w:color="auto"/>
              <w:right w:val="single" w:sz="4" w:space="0" w:color="auto"/>
            </w:tcBorders>
            <w:vAlign w:val="center"/>
          </w:tcPr>
          <w:p w:rsidR="000009DE" w:rsidRPr="00C30CBA" w:rsidRDefault="00C94DAE" w:rsidP="00A4783D">
            <w:pPr>
              <w:spacing w:after="0" w:line="240" w:lineRule="auto"/>
              <w:rPr>
                <w:rFonts w:eastAsia="Times New Roman" w:cs="Arial"/>
                <w:sz w:val="24"/>
                <w:szCs w:val="24"/>
              </w:rPr>
            </w:pPr>
            <w:r>
              <w:rPr>
                <w:rFonts w:eastAsia="Times New Roman" w:cs="Arial"/>
                <w:sz w:val="24"/>
                <w:szCs w:val="24"/>
              </w:rPr>
              <w:t>M. Guy BAUDELLE</w:t>
            </w:r>
          </w:p>
        </w:tc>
        <w:tc>
          <w:tcPr>
            <w:tcW w:w="6733" w:type="dxa"/>
            <w:tcBorders>
              <w:top w:val="single" w:sz="4" w:space="0" w:color="auto"/>
              <w:left w:val="single" w:sz="4" w:space="0" w:color="auto"/>
              <w:bottom w:val="single" w:sz="4" w:space="0" w:color="auto"/>
              <w:right w:val="single" w:sz="4" w:space="0" w:color="auto"/>
            </w:tcBorders>
            <w:vAlign w:val="center"/>
          </w:tcPr>
          <w:p w:rsidR="00A2506E" w:rsidRPr="00C30CBA" w:rsidRDefault="00C94DAE" w:rsidP="00C94DAE">
            <w:pPr>
              <w:spacing w:after="0" w:line="240" w:lineRule="auto"/>
              <w:rPr>
                <w:rFonts w:eastAsia="Times New Roman" w:cs="Arial"/>
                <w:sz w:val="24"/>
                <w:szCs w:val="24"/>
              </w:rPr>
            </w:pPr>
            <w:r w:rsidRPr="00C30CBA">
              <w:rPr>
                <w:rFonts w:eastAsia="Times New Roman" w:cs="Arial"/>
                <w:sz w:val="24"/>
                <w:szCs w:val="24"/>
              </w:rPr>
              <w:t>Professeur des Universités</w:t>
            </w:r>
            <w:r>
              <w:rPr>
                <w:rFonts w:eastAsia="Times New Roman" w:cs="Arial"/>
                <w:sz w:val="24"/>
                <w:szCs w:val="24"/>
              </w:rPr>
              <w:t>,</w:t>
            </w:r>
            <w:r w:rsidRPr="00C30CBA">
              <w:rPr>
                <w:rFonts w:eastAsia="Times New Roman" w:cs="Arial"/>
                <w:sz w:val="24"/>
                <w:szCs w:val="24"/>
              </w:rPr>
              <w:t xml:space="preserve"> </w:t>
            </w:r>
            <w:r>
              <w:rPr>
                <w:rFonts w:eastAsia="Times New Roman" w:cs="Arial"/>
                <w:sz w:val="24"/>
                <w:szCs w:val="24"/>
              </w:rPr>
              <w:t>Université Rennes II</w:t>
            </w:r>
            <w:r w:rsidR="00E2291D" w:rsidRPr="00C30CBA">
              <w:rPr>
                <w:rFonts w:eastAsia="Times New Roman" w:cs="Arial"/>
                <w:sz w:val="24"/>
                <w:szCs w:val="24"/>
              </w:rPr>
              <w:t xml:space="preserve"> -</w:t>
            </w:r>
            <w:r w:rsidR="00A4783D" w:rsidRPr="00C30CBA">
              <w:rPr>
                <w:rFonts w:eastAsia="Times New Roman" w:cs="Arial"/>
                <w:sz w:val="24"/>
                <w:szCs w:val="24"/>
              </w:rPr>
              <w:t xml:space="preserve"> </w:t>
            </w:r>
            <w:r w:rsidR="00E2291D" w:rsidRPr="00C30CBA">
              <w:rPr>
                <w:rFonts w:eastAsia="Times New Roman" w:cs="Arial"/>
                <w:sz w:val="24"/>
                <w:szCs w:val="24"/>
              </w:rPr>
              <w:t>RAPPORTEUR</w:t>
            </w:r>
          </w:p>
        </w:tc>
      </w:tr>
      <w:tr w:rsidR="000009DE" w:rsidRPr="00C30CBA" w:rsidTr="00A4783D">
        <w:trPr>
          <w:trHeight w:val="692"/>
          <w:jc w:val="center"/>
        </w:trPr>
        <w:tc>
          <w:tcPr>
            <w:tcW w:w="3900" w:type="dxa"/>
            <w:tcBorders>
              <w:top w:val="single" w:sz="4" w:space="0" w:color="auto"/>
              <w:left w:val="single" w:sz="4" w:space="0" w:color="auto"/>
              <w:bottom w:val="single" w:sz="4" w:space="0" w:color="auto"/>
              <w:right w:val="single" w:sz="4" w:space="0" w:color="auto"/>
            </w:tcBorders>
            <w:vAlign w:val="center"/>
          </w:tcPr>
          <w:p w:rsidR="000009DE" w:rsidRPr="00C30CBA" w:rsidRDefault="00C94DAE" w:rsidP="00A4783D">
            <w:pPr>
              <w:spacing w:after="0" w:line="240" w:lineRule="auto"/>
              <w:rPr>
                <w:rFonts w:eastAsia="Times New Roman" w:cs="Arial"/>
                <w:sz w:val="24"/>
                <w:szCs w:val="24"/>
              </w:rPr>
            </w:pPr>
            <w:r>
              <w:rPr>
                <w:rFonts w:eastAsia="Times New Roman" w:cs="Arial"/>
                <w:sz w:val="24"/>
                <w:szCs w:val="24"/>
              </w:rPr>
              <w:t>Mme Catherine BERNIE-BOISSARD</w:t>
            </w:r>
          </w:p>
        </w:tc>
        <w:tc>
          <w:tcPr>
            <w:tcW w:w="6733" w:type="dxa"/>
            <w:tcBorders>
              <w:top w:val="single" w:sz="4" w:space="0" w:color="auto"/>
              <w:left w:val="single" w:sz="4" w:space="0" w:color="auto"/>
              <w:bottom w:val="single" w:sz="4" w:space="0" w:color="auto"/>
              <w:right w:val="single" w:sz="4" w:space="0" w:color="auto"/>
            </w:tcBorders>
            <w:vAlign w:val="center"/>
          </w:tcPr>
          <w:p w:rsidR="00036BAA" w:rsidRPr="00C30CBA" w:rsidRDefault="00C94DAE" w:rsidP="00A4783D">
            <w:pPr>
              <w:spacing w:after="0"/>
              <w:rPr>
                <w:rFonts w:eastAsia="Times New Roman" w:cs="Arial"/>
                <w:sz w:val="24"/>
                <w:szCs w:val="24"/>
              </w:rPr>
            </w:pPr>
            <w:r>
              <w:rPr>
                <w:rFonts w:eastAsia="Times New Roman" w:cs="Arial"/>
                <w:sz w:val="24"/>
                <w:szCs w:val="24"/>
              </w:rPr>
              <w:t>Professeur émérite, Université de Nîmes</w:t>
            </w:r>
            <w:r w:rsidR="00A4783D" w:rsidRPr="00C30CBA">
              <w:rPr>
                <w:rFonts w:eastAsia="Times New Roman" w:cs="Arial"/>
                <w:sz w:val="24"/>
                <w:szCs w:val="24"/>
              </w:rPr>
              <w:t xml:space="preserve"> - </w:t>
            </w:r>
            <w:r w:rsidRPr="00C30CBA">
              <w:rPr>
                <w:rFonts w:eastAsia="Times New Roman" w:cs="Arial"/>
                <w:sz w:val="24"/>
                <w:szCs w:val="24"/>
              </w:rPr>
              <w:t>MEMBRE DU JURY</w:t>
            </w:r>
          </w:p>
        </w:tc>
      </w:tr>
      <w:tr w:rsidR="000009DE" w:rsidRPr="00C30CBA" w:rsidTr="00A4783D">
        <w:trPr>
          <w:trHeight w:val="557"/>
          <w:jc w:val="center"/>
        </w:trPr>
        <w:tc>
          <w:tcPr>
            <w:tcW w:w="3900" w:type="dxa"/>
            <w:tcBorders>
              <w:top w:val="single" w:sz="4" w:space="0" w:color="auto"/>
              <w:left w:val="single" w:sz="4" w:space="0" w:color="auto"/>
              <w:bottom w:val="single" w:sz="4" w:space="0" w:color="auto"/>
              <w:right w:val="single" w:sz="4" w:space="0" w:color="auto"/>
            </w:tcBorders>
            <w:vAlign w:val="center"/>
          </w:tcPr>
          <w:p w:rsidR="000009DE" w:rsidRPr="00C30CBA" w:rsidRDefault="00C94DAE" w:rsidP="00A4783D">
            <w:pPr>
              <w:spacing w:after="0" w:line="240" w:lineRule="auto"/>
              <w:rPr>
                <w:rFonts w:eastAsia="Times New Roman" w:cs="Arial"/>
                <w:sz w:val="24"/>
                <w:szCs w:val="24"/>
              </w:rPr>
            </w:pPr>
            <w:r>
              <w:rPr>
                <w:rFonts w:eastAsia="Times New Roman" w:cs="Arial"/>
                <w:sz w:val="24"/>
                <w:szCs w:val="24"/>
              </w:rPr>
              <w:t>M. Xavier DESJARDINS</w:t>
            </w:r>
          </w:p>
        </w:tc>
        <w:tc>
          <w:tcPr>
            <w:tcW w:w="6733" w:type="dxa"/>
            <w:tcBorders>
              <w:top w:val="single" w:sz="4" w:space="0" w:color="auto"/>
              <w:left w:val="single" w:sz="4" w:space="0" w:color="auto"/>
              <w:bottom w:val="single" w:sz="4" w:space="0" w:color="auto"/>
              <w:right w:val="single" w:sz="4" w:space="0" w:color="auto"/>
            </w:tcBorders>
            <w:vAlign w:val="center"/>
          </w:tcPr>
          <w:p w:rsidR="00A4259A" w:rsidRPr="00C30CBA" w:rsidRDefault="00C94DAE" w:rsidP="00A4783D">
            <w:pPr>
              <w:spacing w:after="0" w:line="240" w:lineRule="auto"/>
              <w:rPr>
                <w:rFonts w:eastAsia="Times New Roman" w:cs="Arial"/>
                <w:sz w:val="24"/>
                <w:szCs w:val="24"/>
              </w:rPr>
            </w:pPr>
            <w:r w:rsidRPr="00C30CBA">
              <w:rPr>
                <w:rFonts w:eastAsia="Times New Roman" w:cs="Arial"/>
                <w:sz w:val="24"/>
                <w:szCs w:val="24"/>
              </w:rPr>
              <w:t>Professeur des Universités</w:t>
            </w:r>
            <w:r>
              <w:rPr>
                <w:rFonts w:eastAsia="Times New Roman" w:cs="Arial"/>
                <w:sz w:val="24"/>
                <w:szCs w:val="24"/>
              </w:rPr>
              <w:t>,</w:t>
            </w:r>
            <w:r w:rsidRPr="00C30CBA">
              <w:rPr>
                <w:rFonts w:eastAsia="Times New Roman" w:cs="Arial"/>
                <w:sz w:val="24"/>
                <w:szCs w:val="24"/>
              </w:rPr>
              <w:t xml:space="preserve"> </w:t>
            </w:r>
            <w:r>
              <w:rPr>
                <w:rFonts w:eastAsia="Times New Roman" w:cs="Arial"/>
                <w:sz w:val="24"/>
                <w:szCs w:val="24"/>
              </w:rPr>
              <w:t xml:space="preserve">Université Paris Sorbonne </w:t>
            </w:r>
            <w:r w:rsidR="00A4783D" w:rsidRPr="00C30CBA">
              <w:rPr>
                <w:rFonts w:eastAsia="Times New Roman" w:cs="Arial"/>
                <w:sz w:val="24"/>
                <w:szCs w:val="24"/>
              </w:rPr>
              <w:t xml:space="preserve">- </w:t>
            </w:r>
            <w:r w:rsidR="00A4783D" w:rsidRPr="00C30CBA">
              <w:rPr>
                <w:sz w:val="24"/>
                <w:szCs w:val="24"/>
              </w:rPr>
              <w:t>RAPPORTEUR</w:t>
            </w:r>
          </w:p>
        </w:tc>
      </w:tr>
      <w:tr w:rsidR="000009DE" w:rsidRPr="00C30CBA" w:rsidTr="00A4783D">
        <w:trPr>
          <w:trHeight w:val="547"/>
          <w:jc w:val="center"/>
        </w:trPr>
        <w:tc>
          <w:tcPr>
            <w:tcW w:w="3900" w:type="dxa"/>
            <w:tcBorders>
              <w:top w:val="single" w:sz="4" w:space="0" w:color="auto"/>
              <w:left w:val="single" w:sz="4" w:space="0" w:color="auto"/>
              <w:bottom w:val="single" w:sz="4" w:space="0" w:color="auto"/>
              <w:right w:val="single" w:sz="4" w:space="0" w:color="auto"/>
            </w:tcBorders>
            <w:vAlign w:val="center"/>
          </w:tcPr>
          <w:p w:rsidR="000009DE" w:rsidRPr="00C30CBA" w:rsidRDefault="00C94DAE" w:rsidP="00C94DAE">
            <w:pPr>
              <w:spacing w:after="0" w:line="240" w:lineRule="auto"/>
              <w:rPr>
                <w:rFonts w:eastAsia="Times New Roman" w:cs="Arial"/>
                <w:sz w:val="24"/>
                <w:szCs w:val="24"/>
              </w:rPr>
            </w:pPr>
            <w:r>
              <w:rPr>
                <w:rFonts w:eastAsia="Times New Roman" w:cs="Arial"/>
                <w:sz w:val="24"/>
                <w:szCs w:val="24"/>
              </w:rPr>
              <w:t>M. Antoni DURA GUIMERA</w:t>
            </w:r>
          </w:p>
        </w:tc>
        <w:tc>
          <w:tcPr>
            <w:tcW w:w="6733" w:type="dxa"/>
            <w:tcBorders>
              <w:top w:val="single" w:sz="4" w:space="0" w:color="auto"/>
              <w:left w:val="single" w:sz="4" w:space="0" w:color="auto"/>
              <w:bottom w:val="single" w:sz="4" w:space="0" w:color="auto"/>
              <w:right w:val="single" w:sz="4" w:space="0" w:color="auto"/>
            </w:tcBorders>
            <w:vAlign w:val="center"/>
          </w:tcPr>
          <w:p w:rsidR="00A4259A" w:rsidRPr="00C30CBA" w:rsidRDefault="00C94DAE" w:rsidP="00A4783D">
            <w:pPr>
              <w:spacing w:after="0" w:line="240" w:lineRule="auto"/>
              <w:rPr>
                <w:rFonts w:eastAsia="Times New Roman" w:cs="Arial"/>
                <w:sz w:val="24"/>
                <w:szCs w:val="24"/>
              </w:rPr>
            </w:pPr>
            <w:r w:rsidRPr="00C30CBA">
              <w:rPr>
                <w:rFonts w:eastAsia="Times New Roman" w:cs="Arial"/>
                <w:sz w:val="24"/>
                <w:szCs w:val="24"/>
              </w:rPr>
              <w:t>Professeur des Universités</w:t>
            </w:r>
            <w:r>
              <w:rPr>
                <w:rFonts w:eastAsia="Times New Roman" w:cs="Arial"/>
                <w:sz w:val="24"/>
                <w:szCs w:val="24"/>
              </w:rPr>
              <w:t>,</w:t>
            </w:r>
            <w:r w:rsidRPr="00C30CBA">
              <w:rPr>
                <w:rFonts w:eastAsia="Times New Roman" w:cs="Arial"/>
                <w:sz w:val="24"/>
                <w:szCs w:val="24"/>
              </w:rPr>
              <w:t xml:space="preserve"> </w:t>
            </w:r>
            <w:r>
              <w:rPr>
                <w:rFonts w:eastAsia="Times New Roman" w:cs="Arial"/>
                <w:sz w:val="24"/>
                <w:szCs w:val="24"/>
              </w:rPr>
              <w:t xml:space="preserve">Université autonome de </w:t>
            </w:r>
            <w:r w:rsidR="00847AD4">
              <w:rPr>
                <w:rFonts w:eastAsia="Times New Roman" w:cs="Arial"/>
                <w:sz w:val="24"/>
                <w:szCs w:val="24"/>
              </w:rPr>
              <w:t xml:space="preserve">Barcelone </w:t>
            </w:r>
            <w:r w:rsidR="00A4783D" w:rsidRPr="00C30CBA">
              <w:rPr>
                <w:rFonts w:eastAsia="Times New Roman" w:cs="Arial"/>
                <w:sz w:val="24"/>
                <w:szCs w:val="24"/>
              </w:rPr>
              <w:t xml:space="preserve">– </w:t>
            </w:r>
            <w:r w:rsidR="00847AD4" w:rsidRPr="00C30CBA">
              <w:rPr>
                <w:rFonts w:eastAsia="Times New Roman" w:cs="Arial"/>
                <w:sz w:val="24"/>
                <w:szCs w:val="24"/>
              </w:rPr>
              <w:t>RAPPORTEUR</w:t>
            </w:r>
          </w:p>
        </w:tc>
      </w:tr>
      <w:tr w:rsidR="000009DE" w:rsidRPr="00C30CBA" w:rsidTr="00A4783D">
        <w:trPr>
          <w:trHeight w:val="551"/>
          <w:jc w:val="center"/>
        </w:trPr>
        <w:tc>
          <w:tcPr>
            <w:tcW w:w="3900" w:type="dxa"/>
            <w:tcBorders>
              <w:top w:val="single" w:sz="4" w:space="0" w:color="auto"/>
              <w:left w:val="single" w:sz="4" w:space="0" w:color="auto"/>
              <w:bottom w:val="single" w:sz="4" w:space="0" w:color="auto"/>
              <w:right w:val="single" w:sz="4" w:space="0" w:color="auto"/>
            </w:tcBorders>
            <w:vAlign w:val="center"/>
          </w:tcPr>
          <w:p w:rsidR="000009DE" w:rsidRPr="00C30CBA" w:rsidRDefault="00E2291D" w:rsidP="00847AD4">
            <w:pPr>
              <w:spacing w:after="0" w:line="240" w:lineRule="auto"/>
              <w:rPr>
                <w:rFonts w:eastAsia="Times New Roman" w:cs="Arial"/>
                <w:sz w:val="24"/>
                <w:szCs w:val="24"/>
              </w:rPr>
            </w:pPr>
            <w:r w:rsidRPr="00C30CBA">
              <w:rPr>
                <w:rFonts w:eastAsia="Times New Roman" w:cs="Arial"/>
                <w:sz w:val="24"/>
                <w:szCs w:val="24"/>
              </w:rPr>
              <w:t xml:space="preserve">M. </w:t>
            </w:r>
            <w:r w:rsidR="00847AD4">
              <w:rPr>
                <w:rFonts w:eastAsia="Times New Roman" w:cs="Arial"/>
                <w:sz w:val="24"/>
                <w:szCs w:val="24"/>
              </w:rPr>
              <w:t>David GIBAND</w:t>
            </w:r>
          </w:p>
        </w:tc>
        <w:tc>
          <w:tcPr>
            <w:tcW w:w="6733" w:type="dxa"/>
            <w:tcBorders>
              <w:top w:val="single" w:sz="4" w:space="0" w:color="auto"/>
              <w:left w:val="single" w:sz="4" w:space="0" w:color="auto"/>
              <w:bottom w:val="single" w:sz="4" w:space="0" w:color="auto"/>
              <w:right w:val="single" w:sz="4" w:space="0" w:color="auto"/>
            </w:tcBorders>
            <w:vAlign w:val="center"/>
          </w:tcPr>
          <w:p w:rsidR="00A4259A" w:rsidRPr="00C30CBA" w:rsidRDefault="00847AD4" w:rsidP="00A4783D">
            <w:pPr>
              <w:spacing w:after="0" w:line="240" w:lineRule="auto"/>
              <w:rPr>
                <w:rFonts w:eastAsia="Times New Roman" w:cs="Arial"/>
                <w:sz w:val="24"/>
                <w:szCs w:val="24"/>
              </w:rPr>
            </w:pPr>
            <w:r w:rsidRPr="00C30CBA">
              <w:rPr>
                <w:rFonts w:eastAsia="Times New Roman" w:cs="Arial"/>
                <w:sz w:val="24"/>
                <w:szCs w:val="24"/>
              </w:rPr>
              <w:t>Professeur des Universités</w:t>
            </w:r>
            <w:r>
              <w:rPr>
                <w:rFonts w:eastAsia="Times New Roman" w:cs="Arial"/>
                <w:sz w:val="24"/>
                <w:szCs w:val="24"/>
              </w:rPr>
              <w:t>,</w:t>
            </w:r>
            <w:r w:rsidRPr="00C30CBA">
              <w:rPr>
                <w:rFonts w:eastAsia="Times New Roman" w:cs="Arial"/>
                <w:sz w:val="24"/>
                <w:szCs w:val="24"/>
              </w:rPr>
              <w:t xml:space="preserve"> </w:t>
            </w:r>
            <w:r>
              <w:rPr>
                <w:rFonts w:eastAsia="Times New Roman" w:cs="Arial"/>
                <w:sz w:val="24"/>
                <w:szCs w:val="24"/>
              </w:rPr>
              <w:t xml:space="preserve">Université de Perpignan via </w:t>
            </w:r>
            <w:proofErr w:type="spellStart"/>
            <w:r>
              <w:rPr>
                <w:rFonts w:eastAsia="Times New Roman" w:cs="Arial"/>
                <w:sz w:val="24"/>
                <w:szCs w:val="24"/>
              </w:rPr>
              <w:t>Domitia</w:t>
            </w:r>
            <w:proofErr w:type="spellEnd"/>
            <w:r>
              <w:rPr>
                <w:rFonts w:eastAsia="Times New Roman" w:cs="Arial"/>
                <w:sz w:val="24"/>
                <w:szCs w:val="24"/>
              </w:rPr>
              <w:t xml:space="preserve"> </w:t>
            </w:r>
            <w:r w:rsidR="00A4783D" w:rsidRPr="00C30CBA">
              <w:rPr>
                <w:rFonts w:eastAsia="Times New Roman" w:cs="Arial"/>
                <w:sz w:val="24"/>
                <w:szCs w:val="24"/>
              </w:rPr>
              <w:t>– MEMBRE DU JURY</w:t>
            </w:r>
          </w:p>
        </w:tc>
      </w:tr>
      <w:tr w:rsidR="00847AD4" w:rsidRPr="00C30CBA" w:rsidTr="00A4783D">
        <w:trPr>
          <w:trHeight w:val="551"/>
          <w:jc w:val="center"/>
        </w:trPr>
        <w:tc>
          <w:tcPr>
            <w:tcW w:w="3900" w:type="dxa"/>
            <w:tcBorders>
              <w:top w:val="single" w:sz="4" w:space="0" w:color="auto"/>
              <w:left w:val="single" w:sz="4" w:space="0" w:color="auto"/>
              <w:bottom w:val="single" w:sz="4" w:space="0" w:color="auto"/>
              <w:right w:val="single" w:sz="4" w:space="0" w:color="auto"/>
            </w:tcBorders>
            <w:vAlign w:val="center"/>
          </w:tcPr>
          <w:p w:rsidR="00847AD4" w:rsidRPr="00C30CBA" w:rsidRDefault="00847AD4" w:rsidP="00847AD4">
            <w:pPr>
              <w:spacing w:after="0" w:line="240" w:lineRule="auto"/>
              <w:rPr>
                <w:rFonts w:eastAsia="Times New Roman" w:cs="Arial"/>
                <w:sz w:val="24"/>
                <w:szCs w:val="24"/>
              </w:rPr>
            </w:pPr>
            <w:r>
              <w:rPr>
                <w:rFonts w:eastAsia="Times New Roman" w:cs="Arial"/>
                <w:sz w:val="24"/>
                <w:szCs w:val="24"/>
              </w:rPr>
              <w:t>M. Didier PARIS</w:t>
            </w:r>
          </w:p>
        </w:tc>
        <w:tc>
          <w:tcPr>
            <w:tcW w:w="6733" w:type="dxa"/>
            <w:tcBorders>
              <w:top w:val="single" w:sz="4" w:space="0" w:color="auto"/>
              <w:left w:val="single" w:sz="4" w:space="0" w:color="auto"/>
              <w:bottom w:val="single" w:sz="4" w:space="0" w:color="auto"/>
              <w:right w:val="single" w:sz="4" w:space="0" w:color="auto"/>
            </w:tcBorders>
            <w:vAlign w:val="center"/>
          </w:tcPr>
          <w:p w:rsidR="00847AD4" w:rsidRPr="00C30CBA" w:rsidRDefault="00847AD4" w:rsidP="00A4783D">
            <w:pPr>
              <w:spacing w:after="0" w:line="240" w:lineRule="auto"/>
              <w:rPr>
                <w:rFonts w:eastAsia="Times New Roman" w:cs="Arial"/>
                <w:sz w:val="24"/>
                <w:szCs w:val="24"/>
              </w:rPr>
            </w:pPr>
            <w:r w:rsidRPr="00C30CBA">
              <w:rPr>
                <w:rFonts w:eastAsia="Times New Roman" w:cs="Arial"/>
                <w:sz w:val="24"/>
                <w:szCs w:val="24"/>
              </w:rPr>
              <w:t>Professeur des Universités</w:t>
            </w:r>
            <w:r>
              <w:rPr>
                <w:rFonts w:eastAsia="Times New Roman" w:cs="Arial"/>
                <w:sz w:val="24"/>
                <w:szCs w:val="24"/>
              </w:rPr>
              <w:t>,</w:t>
            </w:r>
            <w:r w:rsidRPr="00C30CBA">
              <w:rPr>
                <w:rFonts w:eastAsia="Times New Roman" w:cs="Arial"/>
                <w:sz w:val="24"/>
                <w:szCs w:val="24"/>
              </w:rPr>
              <w:t xml:space="preserve"> </w:t>
            </w:r>
            <w:r>
              <w:rPr>
                <w:rFonts w:eastAsia="Times New Roman" w:cs="Arial"/>
                <w:sz w:val="24"/>
                <w:szCs w:val="24"/>
              </w:rPr>
              <w:t xml:space="preserve">Université de Lille - </w:t>
            </w:r>
            <w:r w:rsidRPr="00C30CBA">
              <w:rPr>
                <w:rFonts w:eastAsia="Times New Roman" w:cs="Arial"/>
                <w:sz w:val="24"/>
                <w:szCs w:val="24"/>
              </w:rPr>
              <w:t>MEMBRE DU JURY</w:t>
            </w:r>
          </w:p>
        </w:tc>
      </w:tr>
    </w:tbl>
    <w:p w:rsidR="000009DE" w:rsidRPr="0053434D" w:rsidRDefault="000009DE" w:rsidP="0053434D">
      <w:pPr>
        <w:tabs>
          <w:tab w:val="left" w:pos="3240"/>
        </w:tabs>
        <w:jc w:val="both"/>
        <w:rPr>
          <w:rFonts w:ascii="Georgia" w:hAnsi="Georgia"/>
          <w:b/>
          <w:sz w:val="20"/>
          <w:szCs w:val="20"/>
          <w:u w:val="single"/>
        </w:rPr>
      </w:pPr>
    </w:p>
    <w:sectPr w:rsidR="000009DE" w:rsidRPr="0053434D" w:rsidSect="00693D59">
      <w:headerReference w:type="even" r:id="rId7"/>
      <w:headerReference w:type="default" r:id="rId8"/>
      <w:footerReference w:type="even" r:id="rId9"/>
      <w:footerReference w:type="default" r:id="rId10"/>
      <w:headerReference w:type="first" r:id="rId11"/>
      <w:footerReference w:type="first" r:id="rId12"/>
      <w:pgSz w:w="11906" w:h="16838"/>
      <w:pgMar w:top="2977" w:right="1417" w:bottom="212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947" w:rsidRDefault="00A25947" w:rsidP="00AD7598">
      <w:pPr>
        <w:spacing w:after="0" w:line="240" w:lineRule="auto"/>
      </w:pPr>
      <w:r>
        <w:separator/>
      </w:r>
    </w:p>
  </w:endnote>
  <w:endnote w:type="continuationSeparator" w:id="0">
    <w:p w:rsidR="00A25947" w:rsidRDefault="00A25947" w:rsidP="00AD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Times">
    <w:altName w:val="Times New Roman"/>
    <w:panose1 w:val="02020603050405020304"/>
    <w:charset w:val="4D"/>
    <w:family w:val="roman"/>
    <w:notTrueType/>
    <w:pitch w:val="variable"/>
    <w:sig w:usb0="00000003" w:usb1="00000000" w:usb2="00000000" w:usb3="00000000" w:csb0="00000001" w:csb1="00000000"/>
  </w:font>
  <w:font w:name="TimesNewRomanPSMT">
    <w:altName w:val="Arial Unicode MS"/>
    <w:panose1 w:val="00000000000000000000"/>
    <w:charset w:val="00"/>
    <w:family w:val="swiss"/>
    <w:notTrueType/>
    <w:pitch w:val="default"/>
    <w:sig w:usb0="00000001" w:usb1="00000000" w:usb2="00000000" w:usb3="00000000" w:csb0="000001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82B" w:rsidRDefault="005D282B">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1D" w:rsidRDefault="00E2291D" w:rsidP="00E2291D">
    <w:pPr>
      <w:rPr>
        <w:rFonts w:ascii="Georgia" w:hAnsi="Georgia"/>
      </w:rPr>
    </w:pPr>
  </w:p>
  <w:p w:rsidR="00E2291D" w:rsidRDefault="00E2291D" w:rsidP="00E2291D">
    <w:pPr>
      <w:pStyle w:val="Pieddepage"/>
      <w:pBdr>
        <w:top w:val="single" w:sz="4" w:space="1" w:color="auto"/>
      </w:pBdr>
      <w:tabs>
        <w:tab w:val="left" w:pos="2565"/>
        <w:tab w:val="center" w:pos="5231"/>
      </w:tabs>
      <w:jc w:val="center"/>
      <w:outlineLvl w:val="0"/>
      <w:rPr>
        <w:rFonts w:ascii="Times New Roman" w:hAnsi="Times New Roman"/>
        <w:b/>
      </w:rPr>
    </w:pPr>
    <w:r>
      <w:rPr>
        <w:b/>
      </w:rPr>
      <w:t xml:space="preserve">Service de </w:t>
    </w:r>
    <w:smartTag w:uri="urn:schemas-microsoft-com:office:smarttags" w:element="PersonName">
      <w:smartTagPr>
        <w:attr w:name="ProductID" w:val="la Recherche"/>
      </w:smartTagPr>
      <w:r>
        <w:rPr>
          <w:b/>
        </w:rPr>
        <w:t>la Recherche</w:t>
      </w:r>
    </w:smartTag>
    <w:r>
      <w:rPr>
        <w:b/>
      </w:rPr>
      <w:t xml:space="preserve"> et de </w:t>
    </w:r>
    <w:smartTag w:uri="urn:schemas-microsoft-com:office:smarttags" w:element="PersonName">
      <w:smartTagPr>
        <w:attr w:name="ProductID" w:val="la Valorisation"/>
      </w:smartTagPr>
      <w:r>
        <w:rPr>
          <w:b/>
        </w:rPr>
        <w:t>la Valorisation</w:t>
      </w:r>
    </w:smartTag>
  </w:p>
  <w:p w:rsidR="00E2291D" w:rsidRDefault="00E2291D" w:rsidP="00E2291D">
    <w:pPr>
      <w:pStyle w:val="Pieddepage"/>
      <w:pBdr>
        <w:top w:val="single" w:sz="4" w:space="1" w:color="auto"/>
      </w:pBdr>
      <w:tabs>
        <w:tab w:val="left" w:pos="2565"/>
        <w:tab w:val="center" w:pos="5231"/>
      </w:tabs>
      <w:jc w:val="center"/>
      <w:rPr>
        <w:b/>
      </w:rPr>
    </w:pPr>
    <w:r>
      <w:rPr>
        <w:b/>
      </w:rPr>
      <w:t xml:space="preserve">52, avenue Paul </w:t>
    </w:r>
    <w:proofErr w:type="spellStart"/>
    <w:proofErr w:type="gramStart"/>
    <w:r>
      <w:rPr>
        <w:b/>
      </w:rPr>
      <w:t>Alduy</w:t>
    </w:r>
    <w:proofErr w:type="spellEnd"/>
    <w:r>
      <w:rPr>
        <w:b/>
      </w:rPr>
      <w:t xml:space="preserve">  -</w:t>
    </w:r>
    <w:proofErr w:type="gramEnd"/>
    <w:r>
      <w:rPr>
        <w:b/>
      </w:rPr>
      <w:t xml:space="preserve">  66860 PERPIGNAN CEDEX 09</w:t>
    </w:r>
  </w:p>
  <w:p w:rsidR="00E2291D" w:rsidRDefault="00E2291D" w:rsidP="00E2291D">
    <w:pPr>
      <w:pStyle w:val="Pieddepage"/>
      <w:jc w:val="center"/>
      <w:rPr>
        <w:b/>
      </w:rPr>
    </w:pPr>
    <w:r>
      <w:rPr>
        <w:b/>
      </w:rPr>
      <w:t>Téléphone : 04.68.66.</w:t>
    </w:r>
    <w:r w:rsidR="005D282B">
      <w:rPr>
        <w:b/>
      </w:rPr>
      <w:t>20.05</w:t>
    </w:r>
    <w:r>
      <w:rPr>
        <w:b/>
      </w:rPr>
      <w:t xml:space="preserve"> - Email : ed</w:t>
    </w:r>
    <w:r w:rsidR="005D282B">
      <w:rPr>
        <w:b/>
      </w:rPr>
      <w:t>544</w:t>
    </w:r>
    <w:r>
      <w:rPr>
        <w:b/>
      </w:rPr>
      <w:t>@univ-perp.fr</w:t>
    </w:r>
  </w:p>
  <w:p w:rsidR="00AD7598" w:rsidRDefault="00AD7598">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82B" w:rsidRDefault="005D282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947" w:rsidRDefault="00A25947" w:rsidP="00AD7598">
      <w:pPr>
        <w:spacing w:after="0" w:line="240" w:lineRule="auto"/>
      </w:pPr>
      <w:r>
        <w:separator/>
      </w:r>
    </w:p>
  </w:footnote>
  <w:footnote w:type="continuationSeparator" w:id="0">
    <w:p w:rsidR="00A25947" w:rsidRDefault="00A25947" w:rsidP="00AD7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82B" w:rsidRDefault="005D282B">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598" w:rsidRDefault="00E2291D" w:rsidP="00E2291D">
    <w:pPr>
      <w:pStyle w:val="En-tte"/>
      <w:ind w:left="-851"/>
      <w:jc w:val="right"/>
    </w:pPr>
    <w:r>
      <w:rPr>
        <w:noProof/>
      </w:rPr>
      <w:drawing>
        <wp:anchor distT="0" distB="0" distL="114300" distR="114300" simplePos="0" relativeHeight="251646464" behindDoc="0" locked="0" layoutInCell="1" allowOverlap="1" wp14:anchorId="3CC360C2" wp14:editId="2E63D8C1">
          <wp:simplePos x="0" y="0"/>
          <wp:positionH relativeFrom="column">
            <wp:posOffset>3571875</wp:posOffset>
          </wp:positionH>
          <wp:positionV relativeFrom="paragraph">
            <wp:posOffset>-384523</wp:posOffset>
          </wp:positionV>
          <wp:extent cx="1584119" cy="1425039"/>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84119" cy="1425039"/>
                  </a:xfrm>
                  <a:prstGeom prst="rect">
                    <a:avLst/>
                  </a:prstGeom>
                  <a:noFill/>
                  <a:ln w="9525">
                    <a:noFill/>
                    <a:miter lim="800000"/>
                    <a:headEnd/>
                    <a:tailEnd/>
                  </a:ln>
                </pic:spPr>
              </pic:pic>
            </a:graphicData>
          </a:graphic>
        </wp:anchor>
      </w:drawing>
    </w:r>
    <w:r w:rsidR="006C64B2" w:rsidRPr="006C64B2">
      <w:rPr>
        <w:noProof/>
      </w:rPr>
      <w:drawing>
        <wp:anchor distT="0" distB="0" distL="114300" distR="114300" simplePos="0" relativeHeight="251664896" behindDoc="0" locked="0" layoutInCell="1" allowOverlap="1" wp14:anchorId="477F3BA1" wp14:editId="771F6F52">
          <wp:simplePos x="0" y="0"/>
          <wp:positionH relativeFrom="column">
            <wp:posOffset>-2151405</wp:posOffset>
          </wp:positionH>
          <wp:positionV relativeFrom="paragraph">
            <wp:posOffset>4123360</wp:posOffset>
          </wp:positionV>
          <wp:extent cx="2492804" cy="2481943"/>
          <wp:effectExtent l="19050" t="0" r="5921" b="0"/>
          <wp:wrapNone/>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489629" cy="2481943"/>
                  </a:xfrm>
                  <a:prstGeom prst="rect">
                    <a:avLst/>
                  </a:prstGeom>
                  <a:noFill/>
                  <a:ln w="9525">
                    <a:noFill/>
                    <a:miter lim="800000"/>
                    <a:headEnd/>
                    <a:tailEnd/>
                  </a:ln>
                </pic:spPr>
              </pic:pic>
            </a:graphicData>
          </a:graphic>
        </wp:anchor>
      </w:drawing>
    </w:r>
    <w:r>
      <w:t xml:space="preserve">    </w:t>
    </w:r>
    <w:r w:rsidR="00036BAA">
      <w:rPr>
        <w:noProof/>
      </w:rPr>
      <mc:AlternateContent>
        <mc:Choice Requires="wps">
          <w:drawing>
            <wp:anchor distT="0" distB="0" distL="114300" distR="114300" simplePos="0" relativeHeight="251666944" behindDoc="0" locked="0" layoutInCell="1" allowOverlap="1" wp14:anchorId="7C2EBA33" wp14:editId="27AA3994">
              <wp:simplePos x="0" y="0"/>
              <wp:positionH relativeFrom="column">
                <wp:posOffset>728980</wp:posOffset>
              </wp:positionH>
              <wp:positionV relativeFrom="paragraph">
                <wp:posOffset>317500</wp:posOffset>
              </wp:positionV>
              <wp:extent cx="2257425" cy="868045"/>
              <wp:effectExtent l="0" t="0" r="0"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868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D59" w:rsidRPr="00036BAA" w:rsidRDefault="00036BAA" w:rsidP="00693D59">
                          <w:pPr>
                            <w:spacing w:after="0"/>
                            <w:rPr>
                              <w:sz w:val="26"/>
                              <w:szCs w:val="26"/>
                            </w:rPr>
                          </w:pPr>
                          <w:r w:rsidRPr="00036BAA">
                            <w:rPr>
                              <w:sz w:val="26"/>
                              <w:szCs w:val="26"/>
                            </w:rPr>
                            <w:t>Vice-Présidence Recherche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2EBA33" id="_x0000_t202" coordsize="21600,21600" o:spt="202" path="m,l,21600r21600,l21600,xe">
              <v:stroke joinstyle="miter"/>
              <v:path gradientshapeok="t" o:connecttype="rect"/>
            </v:shapetype>
            <v:shape id="Text Box 4" o:spid="_x0000_s1027" type="#_x0000_t202" style="position:absolute;left:0;text-align:left;margin-left:57.4pt;margin-top:25pt;width:177.75pt;height:68.3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d1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" filled="f" stroked="f">
              <v:textbox style="mso-fit-shape-to-text:t">
                <w:txbxContent>
                  <w:p w:rsidR="00693D59" w:rsidRPr="00036BAA" w:rsidRDefault="00036BAA" w:rsidP="00693D59">
                    <w:pPr>
                      <w:spacing w:after="0"/>
                      <w:rPr>
                        <w:sz w:val="26"/>
                        <w:szCs w:val="26"/>
                      </w:rPr>
                    </w:pPr>
                    <w:r w:rsidRPr="00036BAA">
                      <w:rPr>
                        <w:sz w:val="26"/>
                        <w:szCs w:val="26"/>
                      </w:rPr>
                      <w:t>Vice-Présidence Recherche</w:t>
                    </w:r>
                  </w:p>
                </w:txbxContent>
              </v:textbox>
            </v:shape>
          </w:pict>
        </mc:Fallback>
      </mc:AlternateContent>
    </w:r>
    <w:r w:rsidR="00000E9E">
      <w:rPr>
        <w:noProof/>
      </w:rPr>
      <w:drawing>
        <wp:anchor distT="0" distB="0" distL="114300" distR="114300" simplePos="0" relativeHeight="251655680" behindDoc="0" locked="0" layoutInCell="1" allowOverlap="1" wp14:anchorId="486FB0C4" wp14:editId="7FDD2C69">
          <wp:simplePos x="0" y="0"/>
          <wp:positionH relativeFrom="column">
            <wp:posOffset>6054445</wp:posOffset>
          </wp:positionH>
          <wp:positionV relativeFrom="paragraph">
            <wp:posOffset>449325</wp:posOffset>
          </wp:positionV>
          <wp:extent cx="2427266" cy="2470067"/>
          <wp:effectExtent l="19050" t="0" r="0" b="0"/>
          <wp:wrapNone/>
          <wp:docPr id="1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srcRect/>
                  <a:stretch>
                    <a:fillRect/>
                  </a:stretch>
                </pic:blipFill>
                <pic:spPr bwMode="auto">
                  <a:xfrm>
                    <a:off x="0" y="0"/>
                    <a:ext cx="2427266" cy="2470067"/>
                  </a:xfrm>
                  <a:prstGeom prst="rect">
                    <a:avLst/>
                  </a:prstGeom>
                  <a:noFill/>
                  <a:ln w="9525">
                    <a:noFill/>
                    <a:miter lim="800000"/>
                    <a:headEnd/>
                    <a:tailEnd/>
                  </a:ln>
                </pic:spPr>
              </pic:pic>
            </a:graphicData>
          </a:graphic>
        </wp:anchor>
      </w:drawing>
    </w:r>
    <w:r w:rsidR="00000E9E">
      <w:rPr>
        <w:noProof/>
      </w:rPr>
      <w:drawing>
        <wp:anchor distT="0" distB="0" distL="114300" distR="114300" simplePos="0" relativeHeight="251670016" behindDoc="0" locked="0" layoutInCell="1" allowOverlap="1" wp14:anchorId="62FDB6D9" wp14:editId="3A5C82AA">
          <wp:simplePos x="0" y="0"/>
          <wp:positionH relativeFrom="column">
            <wp:posOffset>-726440</wp:posOffset>
          </wp:positionH>
          <wp:positionV relativeFrom="paragraph">
            <wp:posOffset>116840</wp:posOffset>
          </wp:positionV>
          <wp:extent cx="1334135" cy="712470"/>
          <wp:effectExtent l="19050" t="0" r="0" b="0"/>
          <wp:wrapNone/>
          <wp:docPr id="1" name="Image 1" descr="C:\Users\oriane.fichou\Desktop\UPVD_Logo_CMJN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iane.fichou\Desktop\UPVD_Logo_CMJN_horizontal.jpg"/>
                  <pic:cNvPicPr>
                    <a:picLocks noChangeAspect="1" noChangeArrowheads="1"/>
                  </pic:cNvPicPr>
                </pic:nvPicPr>
                <pic:blipFill>
                  <a:blip r:embed="rId4"/>
                  <a:srcRect/>
                  <a:stretch>
                    <a:fillRect/>
                  </a:stretch>
                </pic:blipFill>
                <pic:spPr bwMode="auto">
                  <a:xfrm>
                    <a:off x="0" y="0"/>
                    <a:ext cx="1334135" cy="712470"/>
                  </a:xfrm>
                  <a:prstGeom prst="rect">
                    <a:avLst/>
                  </a:prstGeom>
                  <a:noFill/>
                  <a:ln w="9525">
                    <a:noFill/>
                    <a:miter lim="800000"/>
                    <a:headEnd/>
                    <a:tailEnd/>
                  </a:ln>
                </pic:spPr>
              </pic:pic>
            </a:graphicData>
          </a:graphic>
        </wp:anchor>
      </w:drawing>
    </w:r>
    <w:r w:rsidR="00191779">
      <w:rPr>
        <w:noProof/>
      </w:rPr>
      <w:drawing>
        <wp:anchor distT="0" distB="0" distL="114300" distR="114300" simplePos="0" relativeHeight="251650560" behindDoc="0" locked="0" layoutInCell="1" allowOverlap="1" wp14:anchorId="0A0D99D0" wp14:editId="46D2832C">
          <wp:simplePos x="0" y="0"/>
          <wp:positionH relativeFrom="column">
            <wp:posOffset>650875</wp:posOffset>
          </wp:positionH>
          <wp:positionV relativeFrom="paragraph">
            <wp:posOffset>75565</wp:posOffset>
          </wp:positionV>
          <wp:extent cx="68580" cy="795655"/>
          <wp:effectExtent l="19050" t="0" r="7620" b="0"/>
          <wp:wrapNone/>
          <wp:docPr id="10"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68580" cy="795655"/>
                  </a:xfrm>
                  <a:prstGeom prst="rect">
                    <a:avLst/>
                  </a:prstGeom>
                  <a:noFill/>
                  <a:ln w="9525">
                    <a:noFill/>
                    <a:miter lim="800000"/>
                    <a:headEnd/>
                    <a:tailEnd/>
                  </a:ln>
                </pic:spPr>
              </pic:pic>
            </a:graphicData>
          </a:graphic>
        </wp:anchor>
      </w:drawing>
    </w:r>
    <w:r>
      <w:tab/>
    </w:r>
    <w:r>
      <w:tab/>
    </w:r>
    <w:r w:rsidR="00F81BA5" w:rsidRPr="00F81BA5">
      <w:rPr>
        <w:noProof/>
      </w:rPr>
      <w:drawing>
        <wp:inline distT="0" distB="0" distL="0" distR="0">
          <wp:extent cx="895350" cy="884432"/>
          <wp:effectExtent l="0" t="0" r="0" b="0"/>
          <wp:docPr id="3" name="Image 3" descr="\\upvd.univ-perp.fr\groups\Structures\scdrv\SUZANNE\courrier école doctorale\logos\logo-INTER-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vd.univ-perp.fr\groups\Structures\scdrv\SUZANNE\courrier école doctorale\logos\logo-INTER-M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983742" cy="971747"/>
                  </a:xfrm>
                  <a:prstGeom prst="rect">
                    <a:avLst/>
                  </a:prstGeom>
                  <a:noFill/>
                  <a:ln>
                    <a:noFill/>
                  </a:ln>
                </pic:spPr>
              </pic:pic>
            </a:graphicData>
          </a:graphic>
        </wp:inline>
      </w:drawing>
    </w:r>
    <w:r>
      <w:tab/>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82B" w:rsidRDefault="005D282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81"/>
  <w:drawingGridVerticalSpacing w:val="227"/>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47"/>
    <w:rsid w:val="000009DE"/>
    <w:rsid w:val="00000E9E"/>
    <w:rsid w:val="000027EE"/>
    <w:rsid w:val="00036BAA"/>
    <w:rsid w:val="000F5106"/>
    <w:rsid w:val="00110373"/>
    <w:rsid w:val="0012278F"/>
    <w:rsid w:val="00177BB6"/>
    <w:rsid w:val="00185515"/>
    <w:rsid w:val="00191779"/>
    <w:rsid w:val="001A0F77"/>
    <w:rsid w:val="00206969"/>
    <w:rsid w:val="003C0FF5"/>
    <w:rsid w:val="003C2077"/>
    <w:rsid w:val="003E75BB"/>
    <w:rsid w:val="004219D2"/>
    <w:rsid w:val="004A38CB"/>
    <w:rsid w:val="00517465"/>
    <w:rsid w:val="0053434D"/>
    <w:rsid w:val="005771E7"/>
    <w:rsid w:val="005D282B"/>
    <w:rsid w:val="006349C2"/>
    <w:rsid w:val="006446DC"/>
    <w:rsid w:val="00693D59"/>
    <w:rsid w:val="006B4AE8"/>
    <w:rsid w:val="006C64B2"/>
    <w:rsid w:val="00743EDC"/>
    <w:rsid w:val="007B147E"/>
    <w:rsid w:val="007D11D6"/>
    <w:rsid w:val="00847AD4"/>
    <w:rsid w:val="008B5A95"/>
    <w:rsid w:val="00A2506E"/>
    <w:rsid w:val="00A25947"/>
    <w:rsid w:val="00A4259A"/>
    <w:rsid w:val="00A4783D"/>
    <w:rsid w:val="00A77937"/>
    <w:rsid w:val="00A90CD0"/>
    <w:rsid w:val="00AD7598"/>
    <w:rsid w:val="00BA55BB"/>
    <w:rsid w:val="00BC5198"/>
    <w:rsid w:val="00C30CBA"/>
    <w:rsid w:val="00C80654"/>
    <w:rsid w:val="00C94DAE"/>
    <w:rsid w:val="00D4432D"/>
    <w:rsid w:val="00D65683"/>
    <w:rsid w:val="00D87C68"/>
    <w:rsid w:val="00DF3EEC"/>
    <w:rsid w:val="00E15088"/>
    <w:rsid w:val="00E2291D"/>
    <w:rsid w:val="00E71E78"/>
    <w:rsid w:val="00EB3F53"/>
    <w:rsid w:val="00F81B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61"/>
    <o:shapelayout v:ext="edit">
      <o:idmap v:ext="edit" data="1"/>
    </o:shapelayout>
  </w:shapeDefaults>
  <w:decimalSymbol w:val=","/>
  <w:listSeparator w:val=";"/>
  <w14:docId w14:val="269CE3BD"/>
  <w15:docId w15:val="{34E35A01-F468-4C3F-AC57-67A1B09B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D75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7598"/>
    <w:rPr>
      <w:rFonts w:ascii="Tahoma" w:hAnsi="Tahoma" w:cs="Tahoma"/>
      <w:sz w:val="16"/>
      <w:szCs w:val="16"/>
    </w:rPr>
  </w:style>
  <w:style w:type="paragraph" w:styleId="En-tte">
    <w:name w:val="header"/>
    <w:basedOn w:val="Normal"/>
    <w:link w:val="En-tteCar"/>
    <w:uiPriority w:val="99"/>
    <w:unhideWhenUsed/>
    <w:rsid w:val="00AD7598"/>
    <w:pPr>
      <w:tabs>
        <w:tab w:val="center" w:pos="4536"/>
        <w:tab w:val="right" w:pos="9072"/>
      </w:tabs>
      <w:spacing w:after="0" w:line="240" w:lineRule="auto"/>
    </w:pPr>
  </w:style>
  <w:style w:type="character" w:customStyle="1" w:styleId="En-tteCar">
    <w:name w:val="En-tête Car"/>
    <w:basedOn w:val="Policepardfaut"/>
    <w:link w:val="En-tte"/>
    <w:uiPriority w:val="99"/>
    <w:rsid w:val="00AD7598"/>
  </w:style>
  <w:style w:type="paragraph" w:styleId="Pieddepage">
    <w:name w:val="footer"/>
    <w:basedOn w:val="Normal"/>
    <w:link w:val="PieddepageCar"/>
    <w:unhideWhenUsed/>
    <w:rsid w:val="00AD7598"/>
    <w:pPr>
      <w:tabs>
        <w:tab w:val="center" w:pos="4536"/>
        <w:tab w:val="right" w:pos="9072"/>
      </w:tabs>
      <w:spacing w:after="0" w:line="240" w:lineRule="auto"/>
    </w:pPr>
  </w:style>
  <w:style w:type="character" w:customStyle="1" w:styleId="PieddepageCar">
    <w:name w:val="Pied de page Car"/>
    <w:basedOn w:val="Policepardfaut"/>
    <w:link w:val="Pieddepage"/>
    <w:rsid w:val="00AD7598"/>
  </w:style>
  <w:style w:type="character" w:styleId="Lienhypertexte">
    <w:name w:val="Hyperlink"/>
    <w:basedOn w:val="Policepardfaut"/>
    <w:uiPriority w:val="99"/>
    <w:unhideWhenUsed/>
    <w:rsid w:val="000F5106"/>
    <w:rPr>
      <w:color w:val="0000FF" w:themeColor="hyperlink"/>
      <w:u w:val="single"/>
    </w:rPr>
  </w:style>
  <w:style w:type="paragraph" w:customStyle="1" w:styleId="Standard">
    <w:name w:val="Standard"/>
    <w:rsid w:val="0012278F"/>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Accentuation">
    <w:name w:val="Emphasis"/>
    <w:basedOn w:val="Policepardfaut"/>
    <w:uiPriority w:val="20"/>
    <w:qFormat/>
    <w:rsid w:val="000027EE"/>
    <w:rPr>
      <w:i/>
      <w:iCs/>
    </w:rPr>
  </w:style>
  <w:style w:type="character" w:styleId="Marquedecommentaire">
    <w:name w:val="annotation reference"/>
    <w:basedOn w:val="Policepardfaut"/>
    <w:uiPriority w:val="99"/>
    <w:semiHidden/>
    <w:unhideWhenUsed/>
    <w:rsid w:val="00C94DAE"/>
    <w:rPr>
      <w:sz w:val="16"/>
      <w:szCs w:val="16"/>
    </w:rPr>
  </w:style>
  <w:style w:type="paragraph" w:styleId="Commentaire">
    <w:name w:val="annotation text"/>
    <w:basedOn w:val="Normal"/>
    <w:link w:val="CommentaireCar"/>
    <w:uiPriority w:val="99"/>
    <w:semiHidden/>
    <w:unhideWhenUsed/>
    <w:rsid w:val="00C94DAE"/>
    <w:pPr>
      <w:spacing w:line="240" w:lineRule="auto"/>
    </w:pPr>
    <w:rPr>
      <w:sz w:val="20"/>
      <w:szCs w:val="20"/>
    </w:rPr>
  </w:style>
  <w:style w:type="character" w:customStyle="1" w:styleId="CommentaireCar">
    <w:name w:val="Commentaire Car"/>
    <w:basedOn w:val="Policepardfaut"/>
    <w:link w:val="Commentaire"/>
    <w:uiPriority w:val="99"/>
    <w:semiHidden/>
    <w:rsid w:val="00C94DAE"/>
    <w:rPr>
      <w:sz w:val="20"/>
      <w:szCs w:val="20"/>
    </w:rPr>
  </w:style>
  <w:style w:type="paragraph" w:styleId="Objetducommentaire">
    <w:name w:val="annotation subject"/>
    <w:basedOn w:val="Commentaire"/>
    <w:next w:val="Commentaire"/>
    <w:link w:val="ObjetducommentaireCar"/>
    <w:uiPriority w:val="99"/>
    <w:semiHidden/>
    <w:unhideWhenUsed/>
    <w:rsid w:val="00C94DAE"/>
    <w:rPr>
      <w:b/>
      <w:bCs/>
    </w:rPr>
  </w:style>
  <w:style w:type="character" w:customStyle="1" w:styleId="ObjetducommentaireCar">
    <w:name w:val="Objet du commentaire Car"/>
    <w:basedOn w:val="CommentaireCar"/>
    <w:link w:val="Objetducommentaire"/>
    <w:uiPriority w:val="99"/>
    <w:semiHidden/>
    <w:rsid w:val="00C94DAE"/>
    <w:rPr>
      <w:b/>
      <w:bCs/>
      <w:sz w:val="20"/>
      <w:szCs w:val="20"/>
    </w:rPr>
  </w:style>
  <w:style w:type="paragraph" w:styleId="Rvision">
    <w:name w:val="Revision"/>
    <w:hidden/>
    <w:uiPriority w:val="99"/>
    <w:semiHidden/>
    <w:rsid w:val="00C94D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3975">
      <w:bodyDiv w:val="1"/>
      <w:marLeft w:val="0"/>
      <w:marRight w:val="0"/>
      <w:marTop w:val="0"/>
      <w:marBottom w:val="0"/>
      <w:divBdr>
        <w:top w:val="none" w:sz="0" w:space="0" w:color="auto"/>
        <w:left w:val="none" w:sz="0" w:space="0" w:color="auto"/>
        <w:bottom w:val="none" w:sz="0" w:space="0" w:color="auto"/>
        <w:right w:val="none" w:sz="0" w:space="0" w:color="auto"/>
      </w:divBdr>
      <w:divsChild>
        <w:div w:id="463041994">
          <w:marLeft w:val="0"/>
          <w:marRight w:val="0"/>
          <w:marTop w:val="0"/>
          <w:marBottom w:val="0"/>
          <w:divBdr>
            <w:top w:val="none" w:sz="0" w:space="0" w:color="auto"/>
            <w:left w:val="none" w:sz="0" w:space="0" w:color="auto"/>
            <w:bottom w:val="none" w:sz="0" w:space="0" w:color="auto"/>
            <w:right w:val="none" w:sz="0" w:space="0" w:color="auto"/>
          </w:divBdr>
        </w:div>
      </w:divsChild>
    </w:div>
    <w:div w:id="123163211">
      <w:bodyDiv w:val="1"/>
      <w:marLeft w:val="0"/>
      <w:marRight w:val="0"/>
      <w:marTop w:val="0"/>
      <w:marBottom w:val="0"/>
      <w:divBdr>
        <w:top w:val="none" w:sz="0" w:space="0" w:color="auto"/>
        <w:left w:val="none" w:sz="0" w:space="0" w:color="auto"/>
        <w:bottom w:val="none" w:sz="0" w:space="0" w:color="auto"/>
        <w:right w:val="none" w:sz="0" w:space="0" w:color="auto"/>
      </w:divBdr>
      <w:divsChild>
        <w:div w:id="717316561">
          <w:marLeft w:val="0"/>
          <w:marRight w:val="0"/>
          <w:marTop w:val="0"/>
          <w:marBottom w:val="0"/>
          <w:divBdr>
            <w:top w:val="none" w:sz="0" w:space="0" w:color="auto"/>
            <w:left w:val="none" w:sz="0" w:space="0" w:color="auto"/>
            <w:bottom w:val="none" w:sz="0" w:space="0" w:color="auto"/>
            <w:right w:val="none" w:sz="0" w:space="0" w:color="auto"/>
          </w:divBdr>
        </w:div>
        <w:div w:id="904993020">
          <w:marLeft w:val="0"/>
          <w:marRight w:val="0"/>
          <w:marTop w:val="0"/>
          <w:marBottom w:val="0"/>
          <w:divBdr>
            <w:top w:val="none" w:sz="0" w:space="0" w:color="auto"/>
            <w:left w:val="none" w:sz="0" w:space="0" w:color="auto"/>
            <w:bottom w:val="none" w:sz="0" w:space="0" w:color="auto"/>
            <w:right w:val="none" w:sz="0" w:space="0" w:color="auto"/>
          </w:divBdr>
        </w:div>
      </w:divsChild>
    </w:div>
    <w:div w:id="481311471">
      <w:bodyDiv w:val="1"/>
      <w:marLeft w:val="0"/>
      <w:marRight w:val="0"/>
      <w:marTop w:val="0"/>
      <w:marBottom w:val="0"/>
      <w:divBdr>
        <w:top w:val="none" w:sz="0" w:space="0" w:color="auto"/>
        <w:left w:val="none" w:sz="0" w:space="0" w:color="auto"/>
        <w:bottom w:val="none" w:sz="0" w:space="0" w:color="auto"/>
        <w:right w:val="none" w:sz="0" w:space="0" w:color="auto"/>
      </w:divBdr>
      <w:divsChild>
        <w:div w:id="1123576023">
          <w:marLeft w:val="0"/>
          <w:marRight w:val="0"/>
          <w:marTop w:val="0"/>
          <w:marBottom w:val="0"/>
          <w:divBdr>
            <w:top w:val="none" w:sz="0" w:space="0" w:color="auto"/>
            <w:left w:val="none" w:sz="0" w:space="0" w:color="auto"/>
            <w:bottom w:val="none" w:sz="0" w:space="0" w:color="auto"/>
            <w:right w:val="none" w:sz="0" w:space="0" w:color="auto"/>
          </w:divBdr>
        </w:div>
      </w:divsChild>
    </w:div>
    <w:div w:id="794106833">
      <w:bodyDiv w:val="1"/>
      <w:marLeft w:val="0"/>
      <w:marRight w:val="0"/>
      <w:marTop w:val="0"/>
      <w:marBottom w:val="0"/>
      <w:divBdr>
        <w:top w:val="none" w:sz="0" w:space="0" w:color="auto"/>
        <w:left w:val="none" w:sz="0" w:space="0" w:color="auto"/>
        <w:bottom w:val="none" w:sz="0" w:space="0" w:color="auto"/>
        <w:right w:val="none" w:sz="0" w:space="0" w:color="auto"/>
      </w:divBdr>
      <w:divsChild>
        <w:div w:id="1093161374">
          <w:marLeft w:val="0"/>
          <w:marRight w:val="0"/>
          <w:marTop w:val="0"/>
          <w:marBottom w:val="0"/>
          <w:divBdr>
            <w:top w:val="none" w:sz="0" w:space="0" w:color="auto"/>
            <w:left w:val="none" w:sz="0" w:space="0" w:color="auto"/>
            <w:bottom w:val="none" w:sz="0" w:space="0" w:color="auto"/>
            <w:right w:val="none" w:sz="0" w:space="0" w:color="auto"/>
          </w:divBdr>
        </w:div>
      </w:divsChild>
    </w:div>
    <w:div w:id="889732403">
      <w:bodyDiv w:val="1"/>
      <w:marLeft w:val="0"/>
      <w:marRight w:val="0"/>
      <w:marTop w:val="0"/>
      <w:marBottom w:val="0"/>
      <w:divBdr>
        <w:top w:val="none" w:sz="0" w:space="0" w:color="auto"/>
        <w:left w:val="none" w:sz="0" w:space="0" w:color="auto"/>
        <w:bottom w:val="none" w:sz="0" w:space="0" w:color="auto"/>
        <w:right w:val="none" w:sz="0" w:space="0" w:color="auto"/>
      </w:divBdr>
      <w:divsChild>
        <w:div w:id="893077287">
          <w:marLeft w:val="0"/>
          <w:marRight w:val="0"/>
          <w:marTop w:val="0"/>
          <w:marBottom w:val="0"/>
          <w:divBdr>
            <w:top w:val="none" w:sz="0" w:space="0" w:color="auto"/>
            <w:left w:val="none" w:sz="0" w:space="0" w:color="auto"/>
            <w:bottom w:val="none" w:sz="0" w:space="0" w:color="auto"/>
            <w:right w:val="none" w:sz="0" w:space="0" w:color="auto"/>
          </w:divBdr>
        </w:div>
        <w:div w:id="1250428579">
          <w:marLeft w:val="0"/>
          <w:marRight w:val="0"/>
          <w:marTop w:val="0"/>
          <w:marBottom w:val="0"/>
          <w:divBdr>
            <w:top w:val="none" w:sz="0" w:space="0" w:color="auto"/>
            <w:left w:val="none" w:sz="0" w:space="0" w:color="auto"/>
            <w:bottom w:val="none" w:sz="0" w:space="0" w:color="auto"/>
            <w:right w:val="none" w:sz="0" w:space="0" w:color="auto"/>
          </w:divBdr>
        </w:div>
      </w:divsChild>
    </w:div>
    <w:div w:id="983775191">
      <w:bodyDiv w:val="1"/>
      <w:marLeft w:val="0"/>
      <w:marRight w:val="0"/>
      <w:marTop w:val="0"/>
      <w:marBottom w:val="0"/>
      <w:divBdr>
        <w:top w:val="none" w:sz="0" w:space="0" w:color="auto"/>
        <w:left w:val="none" w:sz="0" w:space="0" w:color="auto"/>
        <w:bottom w:val="none" w:sz="0" w:space="0" w:color="auto"/>
        <w:right w:val="none" w:sz="0" w:space="0" w:color="auto"/>
      </w:divBdr>
    </w:div>
    <w:div w:id="1337339181">
      <w:bodyDiv w:val="1"/>
      <w:marLeft w:val="0"/>
      <w:marRight w:val="0"/>
      <w:marTop w:val="0"/>
      <w:marBottom w:val="0"/>
      <w:divBdr>
        <w:top w:val="none" w:sz="0" w:space="0" w:color="auto"/>
        <w:left w:val="none" w:sz="0" w:space="0" w:color="auto"/>
        <w:bottom w:val="none" w:sz="0" w:space="0" w:color="auto"/>
        <w:right w:val="none" w:sz="0" w:space="0" w:color="auto"/>
      </w:divBdr>
      <w:divsChild>
        <w:div w:id="1330056415">
          <w:marLeft w:val="0"/>
          <w:marRight w:val="0"/>
          <w:marTop w:val="0"/>
          <w:marBottom w:val="0"/>
          <w:divBdr>
            <w:top w:val="none" w:sz="0" w:space="0" w:color="auto"/>
            <w:left w:val="none" w:sz="0" w:space="0" w:color="auto"/>
            <w:bottom w:val="none" w:sz="0" w:space="0" w:color="auto"/>
            <w:right w:val="none" w:sz="0" w:space="0" w:color="auto"/>
          </w:divBdr>
        </w:div>
      </w:divsChild>
    </w:div>
    <w:div w:id="1389887552">
      <w:bodyDiv w:val="1"/>
      <w:marLeft w:val="0"/>
      <w:marRight w:val="0"/>
      <w:marTop w:val="0"/>
      <w:marBottom w:val="0"/>
      <w:divBdr>
        <w:top w:val="none" w:sz="0" w:space="0" w:color="auto"/>
        <w:left w:val="none" w:sz="0" w:space="0" w:color="auto"/>
        <w:bottom w:val="none" w:sz="0" w:space="0" w:color="auto"/>
        <w:right w:val="none" w:sz="0" w:space="0" w:color="auto"/>
      </w:divBdr>
      <w:divsChild>
        <w:div w:id="1983581711">
          <w:marLeft w:val="0"/>
          <w:marRight w:val="0"/>
          <w:marTop w:val="0"/>
          <w:marBottom w:val="0"/>
          <w:divBdr>
            <w:top w:val="none" w:sz="0" w:space="0" w:color="auto"/>
            <w:left w:val="none" w:sz="0" w:space="0" w:color="auto"/>
            <w:bottom w:val="none" w:sz="0" w:space="0" w:color="auto"/>
            <w:right w:val="none" w:sz="0" w:space="0" w:color="auto"/>
          </w:divBdr>
        </w:div>
      </w:divsChild>
    </w:div>
    <w:div w:id="1952469269">
      <w:bodyDiv w:val="1"/>
      <w:marLeft w:val="0"/>
      <w:marRight w:val="0"/>
      <w:marTop w:val="0"/>
      <w:marBottom w:val="0"/>
      <w:divBdr>
        <w:top w:val="none" w:sz="0" w:space="0" w:color="auto"/>
        <w:left w:val="none" w:sz="0" w:space="0" w:color="auto"/>
        <w:bottom w:val="none" w:sz="0" w:space="0" w:color="auto"/>
        <w:right w:val="none" w:sz="0" w:space="0" w:color="auto"/>
      </w:divBdr>
      <w:divsChild>
        <w:div w:id="82146362">
          <w:marLeft w:val="0"/>
          <w:marRight w:val="0"/>
          <w:marTop w:val="0"/>
          <w:marBottom w:val="0"/>
          <w:divBdr>
            <w:top w:val="none" w:sz="0" w:space="0" w:color="auto"/>
            <w:left w:val="none" w:sz="0" w:space="0" w:color="auto"/>
            <w:bottom w:val="none" w:sz="0" w:space="0" w:color="auto"/>
            <w:right w:val="none" w:sz="0" w:space="0" w:color="auto"/>
          </w:divBdr>
        </w:div>
      </w:divsChild>
    </w:div>
    <w:div w:id="1981643898">
      <w:bodyDiv w:val="1"/>
      <w:marLeft w:val="0"/>
      <w:marRight w:val="0"/>
      <w:marTop w:val="0"/>
      <w:marBottom w:val="0"/>
      <w:divBdr>
        <w:top w:val="none" w:sz="0" w:space="0" w:color="auto"/>
        <w:left w:val="none" w:sz="0" w:space="0" w:color="auto"/>
        <w:bottom w:val="none" w:sz="0" w:space="0" w:color="auto"/>
        <w:right w:val="none" w:sz="0" w:space="0" w:color="auto"/>
      </w:divBdr>
      <w:divsChild>
        <w:div w:id="1526361919">
          <w:marLeft w:val="0"/>
          <w:marRight w:val="0"/>
          <w:marTop w:val="0"/>
          <w:marBottom w:val="0"/>
          <w:divBdr>
            <w:top w:val="none" w:sz="0" w:space="0" w:color="auto"/>
            <w:left w:val="none" w:sz="0" w:space="0" w:color="auto"/>
            <w:bottom w:val="none" w:sz="0" w:space="0" w:color="auto"/>
            <w:right w:val="none" w:sz="0" w:space="0" w:color="auto"/>
          </w:divBdr>
        </w:div>
      </w:divsChild>
    </w:div>
    <w:div w:id="2049524749">
      <w:bodyDiv w:val="1"/>
      <w:marLeft w:val="0"/>
      <w:marRight w:val="0"/>
      <w:marTop w:val="0"/>
      <w:marBottom w:val="0"/>
      <w:divBdr>
        <w:top w:val="none" w:sz="0" w:space="0" w:color="auto"/>
        <w:left w:val="none" w:sz="0" w:space="0" w:color="auto"/>
        <w:bottom w:val="none" w:sz="0" w:space="0" w:color="auto"/>
        <w:right w:val="none" w:sz="0" w:space="0" w:color="auto"/>
      </w:divBdr>
      <w:divsChild>
        <w:div w:id="1821576991">
          <w:marLeft w:val="0"/>
          <w:marRight w:val="0"/>
          <w:marTop w:val="0"/>
          <w:marBottom w:val="0"/>
          <w:divBdr>
            <w:top w:val="none" w:sz="0" w:space="0" w:color="auto"/>
            <w:left w:val="none" w:sz="0" w:space="0" w:color="auto"/>
            <w:bottom w:val="none" w:sz="0" w:space="0" w:color="auto"/>
            <w:right w:val="none" w:sz="0" w:space="0" w:color="auto"/>
          </w:divBdr>
        </w:div>
        <w:div w:id="708802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jpeg"/><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E2E7E-11CF-4806-AFE9-9A74969A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397</Words>
  <Characters>2186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UPVD</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Administrateur</dc:creator>
  <cp:lastModifiedBy>Gilardot Suzanne</cp:lastModifiedBy>
  <cp:revision>4</cp:revision>
  <cp:lastPrinted>2018-07-20T12:09:00Z</cp:lastPrinted>
  <dcterms:created xsi:type="dcterms:W3CDTF">2020-01-23T10:06:00Z</dcterms:created>
  <dcterms:modified xsi:type="dcterms:W3CDTF">2020-05-19T07:30:00Z</dcterms:modified>
</cp:coreProperties>
</file>