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36" w:rsidRDefault="002C0520" w:rsidP="00F349F7">
      <w:pPr>
        <w:tabs>
          <w:tab w:val="left" w:pos="2988"/>
        </w:tabs>
      </w:pPr>
      <w:r>
        <w:rPr>
          <w:noProof/>
          <w:lang w:eastAsia="fr-FR"/>
        </w:rPr>
        <w:drawing>
          <wp:inline distT="0" distB="0" distL="0" distR="0" wp14:anchorId="7F43EE34" wp14:editId="2D7E3F73">
            <wp:extent cx="3924300" cy="736600"/>
            <wp:effectExtent l="0" t="0" r="0" b="6350"/>
            <wp:docPr id="12" name="Image 12" descr="logo FSDIE"/>
            <wp:cNvGraphicFramePr/>
            <a:graphic xmlns:a="http://schemas.openxmlformats.org/drawingml/2006/main">
              <a:graphicData uri="http://schemas.openxmlformats.org/drawingml/2006/picture">
                <pic:pic xmlns:pic="http://schemas.openxmlformats.org/drawingml/2006/picture">
                  <pic:nvPicPr>
                    <pic:cNvPr id="12" name="Image 12" descr="logo FSDI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4300" cy="736600"/>
                    </a:xfrm>
                    <a:prstGeom prst="rect">
                      <a:avLst/>
                    </a:prstGeom>
                    <a:noFill/>
                    <a:ln>
                      <a:noFill/>
                    </a:ln>
                  </pic:spPr>
                </pic:pic>
              </a:graphicData>
            </a:graphic>
          </wp:inline>
        </w:drawing>
      </w:r>
    </w:p>
    <w:p w:rsidR="002C0520" w:rsidRDefault="002C0520" w:rsidP="002C0520">
      <w:pPr>
        <w:spacing w:after="0" w:line="240" w:lineRule="auto"/>
        <w:ind w:firstLine="3"/>
        <w:rPr>
          <w:b/>
          <w:sz w:val="24"/>
          <w:szCs w:val="24"/>
        </w:rPr>
      </w:pPr>
      <w:r>
        <w:rPr>
          <w:b/>
          <w:sz w:val="24"/>
          <w:szCs w:val="24"/>
        </w:rPr>
        <w:t>Service des Etudes, de la Vie Etudiante, de l’Orientation et de l’Appui au Handicap - SEVEOH</w:t>
      </w:r>
    </w:p>
    <w:p w:rsidR="002C0520" w:rsidRDefault="002C0520" w:rsidP="002C0520"/>
    <w:p w:rsidR="002C0520" w:rsidRDefault="002C0520" w:rsidP="002C0520">
      <w:pPr>
        <w:jc w:val="center"/>
        <w:rPr>
          <w:sz w:val="36"/>
          <w:szCs w:val="36"/>
        </w:rPr>
      </w:pPr>
      <w:r>
        <w:rPr>
          <w:sz w:val="36"/>
          <w:szCs w:val="36"/>
        </w:rPr>
        <w:t>CHARTE D’UTILISATION ET REGLEMENT DU F.S.D.I.E « Initiatives étudiantes »</w:t>
      </w:r>
    </w:p>
    <w:p w:rsidR="002C0520" w:rsidRDefault="002C0520" w:rsidP="002C0520">
      <w:pPr>
        <w:autoSpaceDE w:val="0"/>
        <w:autoSpaceDN w:val="0"/>
        <w:adjustRightInd w:val="0"/>
        <w:jc w:val="both"/>
        <w:rPr>
          <w:rFonts w:ascii="Calibri" w:hAnsi="Calibri" w:cs="TimesNewRomanPSMT"/>
        </w:rPr>
      </w:pPr>
      <w:r>
        <w:rPr>
          <w:rFonts w:ascii="Calibri" w:hAnsi="Calibri"/>
          <w:i/>
        </w:rPr>
        <w:t xml:space="preserve">La charte d’utilisation et le règlement du FSDIE « Initiatives étudiantes », approuvés </w:t>
      </w:r>
      <w:r w:rsidR="00361667">
        <w:rPr>
          <w:rFonts w:ascii="Calibri" w:hAnsi="Calibri"/>
          <w:i/>
        </w:rPr>
        <w:t>par le Commission</w:t>
      </w:r>
      <w:r w:rsidR="007250BA">
        <w:rPr>
          <w:rFonts w:ascii="Calibri" w:hAnsi="Calibri"/>
          <w:i/>
        </w:rPr>
        <w:t xml:space="preserve"> Formation et Vie Universitaire </w:t>
      </w:r>
      <w:r>
        <w:rPr>
          <w:rFonts w:ascii="Calibri" w:hAnsi="Calibri"/>
          <w:i/>
        </w:rPr>
        <w:t xml:space="preserve">dans sa séance du </w:t>
      </w:r>
      <w:r w:rsidR="007250BA">
        <w:rPr>
          <w:rFonts w:ascii="Calibri" w:hAnsi="Calibri"/>
          <w:i/>
        </w:rPr>
        <w:t>27 septembre 2017.</w:t>
      </w:r>
    </w:p>
    <w:p w:rsidR="002C0520" w:rsidRDefault="002C0520" w:rsidP="002C0520">
      <w:pPr>
        <w:autoSpaceDE w:val="0"/>
        <w:autoSpaceDN w:val="0"/>
        <w:adjustRightInd w:val="0"/>
        <w:jc w:val="both"/>
        <w:rPr>
          <w:rFonts w:ascii="Calibri" w:hAnsi="Calibri" w:cs="TimesNewRomanPS-BoldItalicMT"/>
          <w:b/>
          <w:bCs/>
          <w:i/>
          <w:iCs/>
        </w:rPr>
      </w:pPr>
    </w:p>
    <w:p w:rsidR="002C0520" w:rsidRDefault="002C0520" w:rsidP="002C0520">
      <w:pPr>
        <w:autoSpaceDE w:val="0"/>
        <w:autoSpaceDN w:val="0"/>
        <w:adjustRightInd w:val="0"/>
        <w:jc w:val="both"/>
        <w:rPr>
          <w:rFonts w:ascii="Calibri" w:hAnsi="Calibri" w:cs="Aharoni"/>
          <w:color w:val="FF0000"/>
        </w:rPr>
      </w:pPr>
      <w:r>
        <w:rPr>
          <w:rFonts w:ascii="Calibri" w:hAnsi="Calibri" w:cs="Aharoni"/>
          <w:b/>
          <w:bCs/>
          <w:i/>
          <w:iCs/>
          <w:u w:val="single"/>
        </w:rPr>
        <w:t>Rappel</w:t>
      </w:r>
      <w:r>
        <w:rPr>
          <w:rFonts w:ascii="Calibri" w:hAnsi="Calibri" w:cs="Aharoni"/>
          <w:b/>
          <w:bCs/>
          <w:i/>
          <w:iCs/>
        </w:rPr>
        <w:t xml:space="preserve"> </w:t>
      </w:r>
      <w:r>
        <w:rPr>
          <w:rFonts w:ascii="Calibri" w:hAnsi="Calibri" w:cs="Aharoni"/>
        </w:rPr>
        <w:t xml:space="preserve">: Le Fonds de solidarité et de développement des initiatives étudiantes est alimenté notamment par une partie des droits d'inscription acquittés par les étudiants auprès de l'Université de Perpignan Via </w:t>
      </w:r>
      <w:proofErr w:type="spellStart"/>
      <w:r>
        <w:rPr>
          <w:rFonts w:ascii="Calibri" w:hAnsi="Calibri" w:cs="Aharoni"/>
        </w:rPr>
        <w:t>Domitia</w:t>
      </w:r>
      <w:proofErr w:type="spellEnd"/>
      <w:r>
        <w:rPr>
          <w:rFonts w:ascii="Calibri" w:hAnsi="Calibri" w:cs="Aharoni"/>
        </w:rPr>
        <w:t xml:space="preserve">. Le montant de cette participation est fixé chaque année par arrêté ministériel. </w:t>
      </w:r>
    </w:p>
    <w:p w:rsidR="002C0520" w:rsidRDefault="002C0520" w:rsidP="002C0520">
      <w:pPr>
        <w:rPr>
          <w:b/>
          <w:color w:val="E36C0A" w:themeColor="accent6" w:themeShade="BF"/>
          <w:u w:val="single"/>
        </w:rPr>
      </w:pPr>
      <w:r>
        <w:rPr>
          <w:rFonts w:ascii="Calibri" w:hAnsi="Calibri" w:cs="TimesNewRomanPS-BoldItalicMT"/>
          <w:b/>
          <w:bCs/>
          <w:i/>
          <w:iCs/>
          <w:color w:val="E36C0A" w:themeColor="accent6" w:themeShade="BF"/>
          <w:u w:val="single"/>
        </w:rPr>
        <w:t xml:space="preserve">Article </w:t>
      </w:r>
      <w:r>
        <w:rPr>
          <w:b/>
          <w:i/>
          <w:color w:val="E36C0A" w:themeColor="accent6" w:themeShade="BF"/>
          <w:u w:val="single"/>
        </w:rPr>
        <w:t>1 :</w:t>
      </w:r>
    </w:p>
    <w:p w:rsidR="002C0520" w:rsidRDefault="002C0520" w:rsidP="002C0520">
      <w:pPr>
        <w:autoSpaceDE w:val="0"/>
        <w:autoSpaceDN w:val="0"/>
        <w:adjustRightInd w:val="0"/>
        <w:jc w:val="both"/>
        <w:rPr>
          <w:rFonts w:ascii="Calibri" w:hAnsi="Calibri" w:cs="TimesNewRomanPSMT"/>
        </w:rPr>
      </w:pPr>
      <w:r>
        <w:rPr>
          <w:rFonts w:ascii="Calibri" w:hAnsi="Calibri" w:cs="TimesNewRomanPSMT"/>
        </w:rPr>
        <w:t>Les règles de gestion du FSDIE sont déterminées par le Conseil d'Administration de l’UPVD, après avis de la Commission Formation et Vie Universitaire.</w:t>
      </w:r>
    </w:p>
    <w:p w:rsidR="002C0520" w:rsidRDefault="002C0520" w:rsidP="002C0520">
      <w:pPr>
        <w:autoSpaceDE w:val="0"/>
        <w:autoSpaceDN w:val="0"/>
        <w:adjustRightInd w:val="0"/>
        <w:jc w:val="both"/>
        <w:rPr>
          <w:rFonts w:ascii="Calibri" w:hAnsi="Calibri" w:cs="TimesNewRomanPSMT"/>
        </w:rPr>
      </w:pPr>
      <w:r>
        <w:rPr>
          <w:rFonts w:ascii="Calibri" w:hAnsi="Calibri" w:cs="TimesNewRomanPSMT"/>
        </w:rPr>
        <w:t>Les projets présentés au titre du FSDIE « initiatives étudiantes » font l'objet d'un examen préalable et obligatoire par la commission du FSDIE. Dans la suite du document, le « FSDIE initiatives étudiantes » sera nommé plus simplement « FSDIE ».</w:t>
      </w:r>
    </w:p>
    <w:p w:rsidR="002C0520" w:rsidRDefault="002C0520" w:rsidP="002C0520">
      <w:pPr>
        <w:autoSpaceDE w:val="0"/>
        <w:autoSpaceDN w:val="0"/>
        <w:adjustRightInd w:val="0"/>
        <w:jc w:val="both"/>
        <w:rPr>
          <w:rFonts w:ascii="Calibri" w:hAnsi="Calibri" w:cs="TimesNewRomanPS-BoldItalicMT"/>
          <w:b/>
          <w:bCs/>
          <w:i/>
          <w:iCs/>
          <w:color w:val="E36C0A" w:themeColor="accent6" w:themeShade="BF"/>
          <w:u w:val="single"/>
        </w:rPr>
      </w:pPr>
      <w:r>
        <w:rPr>
          <w:rFonts w:ascii="Calibri" w:hAnsi="Calibri" w:cs="TimesNewRomanPS-BoldItalicMT"/>
          <w:b/>
          <w:bCs/>
          <w:i/>
          <w:iCs/>
          <w:color w:val="E36C0A" w:themeColor="accent6" w:themeShade="BF"/>
          <w:u w:val="single"/>
        </w:rPr>
        <w:t>Article 2 : Commission du FSDIE (rôle, composition, fonctionnement)</w:t>
      </w:r>
    </w:p>
    <w:p w:rsidR="002C0520" w:rsidRDefault="002C0520" w:rsidP="002C0520">
      <w:pPr>
        <w:autoSpaceDE w:val="0"/>
        <w:autoSpaceDN w:val="0"/>
        <w:adjustRightInd w:val="0"/>
        <w:jc w:val="both"/>
        <w:rPr>
          <w:rFonts w:ascii="Calibri" w:hAnsi="Calibri" w:cs="TimesNewRomanPSMT"/>
        </w:rPr>
      </w:pPr>
      <w:r>
        <w:rPr>
          <w:rFonts w:ascii="Calibri" w:hAnsi="Calibri" w:cs="TimesNewRomanPSMT"/>
        </w:rPr>
        <w:t>Le rôle de la commission du FSDIE est d'instruire les demandes d'aide aux projets déposés au titre du FSDIE, d'arrêter le cas échéant le montant accordé puis de présenter des propositions motivées à la CFVU et au CA.</w:t>
      </w:r>
    </w:p>
    <w:p w:rsidR="002C0520" w:rsidRDefault="002C0520" w:rsidP="002C0520">
      <w:pPr>
        <w:spacing w:after="0" w:line="240" w:lineRule="auto"/>
        <w:ind w:firstLine="3"/>
        <w:jc w:val="both"/>
      </w:pPr>
      <w:r>
        <w:rPr>
          <w:rFonts w:ascii="Calibri" w:hAnsi="Calibri" w:cs="TimesNewRomanPS-BoldItalicMT"/>
          <w:b/>
          <w:bCs/>
          <w:i/>
          <w:iCs/>
        </w:rPr>
        <w:t xml:space="preserve">Sont membres de droit de la commission du FSDIE : </w:t>
      </w:r>
      <w:r>
        <w:rPr>
          <w:rFonts w:ascii="Calibri" w:hAnsi="Calibri" w:cs="TimesNewRomanPSMT"/>
        </w:rPr>
        <w:t>Le Vice-président Vie Etudiante et Culture, l’Agent Comptable, le Directeur Général des Services, la directrice</w:t>
      </w:r>
      <w:r>
        <w:rPr>
          <w:b/>
        </w:rPr>
        <w:t xml:space="preserve"> </w:t>
      </w:r>
      <w:r>
        <w:t>du</w:t>
      </w:r>
      <w:r>
        <w:rPr>
          <w:b/>
          <w:sz w:val="24"/>
          <w:szCs w:val="24"/>
        </w:rPr>
        <w:t xml:space="preserve"> </w:t>
      </w:r>
      <w:r>
        <w:t>Service des Etudes, de la Vie Etudiante, de l’Orientation et de l’Appui au Handicap (SEVEOH)</w:t>
      </w:r>
      <w:r>
        <w:rPr>
          <w:rFonts w:ascii="Calibri" w:hAnsi="Calibri" w:cs="TimesNewRomanPSMT"/>
        </w:rPr>
        <w:t xml:space="preserve">, le Vice-président étudiant, le directeur du Service Universitaire des Activités Physiques et Sportives, le directeur du Centre Local des Œuvres Universitaires et Scolaires, ainsi que le Président, le Vice-président et le Trésorier du Bureau Des Étudiants. </w:t>
      </w:r>
    </w:p>
    <w:p w:rsidR="002C0520" w:rsidRDefault="002C0520" w:rsidP="002C0520">
      <w:pPr>
        <w:autoSpaceDE w:val="0"/>
        <w:autoSpaceDN w:val="0"/>
        <w:adjustRightInd w:val="0"/>
        <w:jc w:val="both"/>
        <w:rPr>
          <w:rFonts w:ascii="Calibri" w:hAnsi="Calibri" w:cs="TimesNewRomanPSMT"/>
          <w:b/>
          <w:i/>
        </w:rPr>
      </w:pPr>
    </w:p>
    <w:p w:rsidR="002C0520" w:rsidRDefault="002C0520" w:rsidP="002C0520">
      <w:pPr>
        <w:autoSpaceDE w:val="0"/>
        <w:autoSpaceDN w:val="0"/>
        <w:adjustRightInd w:val="0"/>
        <w:jc w:val="both"/>
        <w:rPr>
          <w:rFonts w:ascii="Calibri" w:hAnsi="Calibri" w:cs="TimesNewRomanPSMT"/>
        </w:rPr>
      </w:pPr>
      <w:r>
        <w:rPr>
          <w:rFonts w:ascii="Calibri" w:hAnsi="Calibri" w:cs="TimesNewRomanPSMT"/>
          <w:b/>
          <w:i/>
        </w:rPr>
        <w:t>Sont membres désignés :</w:t>
      </w:r>
      <w:r>
        <w:rPr>
          <w:rFonts w:ascii="Calibri" w:hAnsi="Calibri" w:cs="TimesNewRomanPSMT"/>
        </w:rPr>
        <w:t xml:space="preserve"> un enseignant membre de la CFVU, un enseignant membre du CA,  2 étudiants élus au CA, 2 étudiants élus à la CFVU.</w:t>
      </w:r>
    </w:p>
    <w:p w:rsidR="002C0520" w:rsidRDefault="002C0520" w:rsidP="002C0520">
      <w:pPr>
        <w:autoSpaceDE w:val="0"/>
        <w:autoSpaceDN w:val="0"/>
        <w:adjustRightInd w:val="0"/>
        <w:jc w:val="both"/>
        <w:rPr>
          <w:rFonts w:ascii="Calibri" w:hAnsi="Calibri" w:cs="TimesNewRomanPSMT"/>
        </w:rPr>
      </w:pPr>
      <w:r>
        <w:rPr>
          <w:rFonts w:ascii="Calibri" w:hAnsi="Calibri" w:cs="TimesNewRomanPSMT"/>
          <w:b/>
          <w:i/>
        </w:rPr>
        <w:t>Est membre invité :</w:t>
      </w:r>
      <w:r>
        <w:rPr>
          <w:rFonts w:ascii="Calibri" w:hAnsi="Calibri" w:cs="TimesNewRomanPSMT"/>
        </w:rPr>
        <w:t xml:space="preserve"> la gestionnaire du Bureau des Affaires Culturelles.</w:t>
      </w:r>
    </w:p>
    <w:p w:rsidR="002C0520" w:rsidRDefault="002C0520" w:rsidP="002C0520">
      <w:pPr>
        <w:autoSpaceDE w:val="0"/>
        <w:autoSpaceDN w:val="0"/>
        <w:adjustRightInd w:val="0"/>
        <w:jc w:val="both"/>
        <w:rPr>
          <w:rFonts w:ascii="Calibri" w:hAnsi="Calibri" w:cs="TimesNewRomanPSMT"/>
        </w:rPr>
      </w:pPr>
      <w:r>
        <w:rPr>
          <w:rFonts w:ascii="Calibri" w:hAnsi="Calibri" w:cs="TimesNewRomanPSMT"/>
        </w:rPr>
        <w:t>Le porteur du projet peut être convié à la réunion ainsi que toute autre personne dont l’avis peut éclairer la commission.</w:t>
      </w:r>
    </w:p>
    <w:p w:rsidR="002C0520" w:rsidRDefault="002C0520" w:rsidP="002C0520">
      <w:pPr>
        <w:autoSpaceDE w:val="0"/>
        <w:autoSpaceDN w:val="0"/>
        <w:adjustRightInd w:val="0"/>
        <w:jc w:val="both"/>
        <w:rPr>
          <w:rFonts w:ascii="Calibri" w:hAnsi="Calibri" w:cs="TimesNewRomanPSMT"/>
        </w:rPr>
      </w:pPr>
      <w:r>
        <w:rPr>
          <w:rFonts w:ascii="Calibri" w:hAnsi="Calibri" w:cs="TimesNewRomanPSMT"/>
        </w:rPr>
        <w:t>Le SEVEOH fixe l'ordre du jour et convoque les membres du FSDIE au plus tard 8 jours avant la date de la réunion. Les dossiers sont étudiés au sein de la commission. Les décisions sont prises à la majorité des membres présents ou représentés.</w:t>
      </w:r>
    </w:p>
    <w:p w:rsidR="002C0520" w:rsidRDefault="002C0520" w:rsidP="002C0520">
      <w:pPr>
        <w:autoSpaceDE w:val="0"/>
        <w:autoSpaceDN w:val="0"/>
        <w:adjustRightInd w:val="0"/>
        <w:jc w:val="both"/>
        <w:rPr>
          <w:rFonts w:ascii="Calibri" w:hAnsi="Calibri" w:cs="TimesNewRomanPS-BoldItalicMT"/>
          <w:bCs/>
          <w:iCs/>
        </w:rPr>
      </w:pPr>
      <w:r>
        <w:rPr>
          <w:rFonts w:ascii="Calibri" w:hAnsi="Calibri" w:cs="TimesNewRomanPS-BoldItalicMT"/>
          <w:bCs/>
          <w:iCs/>
        </w:rPr>
        <w:t xml:space="preserve">Les demandes de subvention sont ensuite présentées à </w:t>
      </w:r>
      <w:r>
        <w:rPr>
          <w:rFonts w:ascii="Calibri" w:hAnsi="Calibri" w:cs="TimesNewRomanPSMT"/>
        </w:rPr>
        <w:t>la CFVU</w:t>
      </w:r>
      <w:r>
        <w:rPr>
          <w:rFonts w:ascii="Calibri" w:hAnsi="Calibri" w:cs="TimesNewRomanPS-BoldItalicMT"/>
          <w:bCs/>
          <w:iCs/>
        </w:rPr>
        <w:t xml:space="preserve"> et au CA.</w:t>
      </w:r>
    </w:p>
    <w:p w:rsidR="002C0520" w:rsidRDefault="002C0520" w:rsidP="002C0520">
      <w:pPr>
        <w:autoSpaceDE w:val="0"/>
        <w:autoSpaceDN w:val="0"/>
        <w:adjustRightInd w:val="0"/>
        <w:jc w:val="both"/>
        <w:rPr>
          <w:rFonts w:ascii="Calibri" w:hAnsi="Calibri" w:cs="TimesNewRomanPS-BoldItalicMT"/>
          <w:b/>
          <w:bCs/>
          <w:i/>
          <w:iCs/>
          <w:color w:val="E36C0A" w:themeColor="accent6" w:themeShade="BF"/>
          <w:u w:val="single"/>
        </w:rPr>
      </w:pPr>
      <w:r>
        <w:rPr>
          <w:rFonts w:ascii="Calibri" w:hAnsi="Calibri" w:cs="TimesNewRomanPS-BoldItalicMT"/>
          <w:b/>
          <w:bCs/>
          <w:i/>
          <w:iCs/>
          <w:color w:val="E36C0A" w:themeColor="accent6" w:themeShade="BF"/>
          <w:u w:val="single"/>
        </w:rPr>
        <w:lastRenderedPageBreak/>
        <w:t>Article 3 : Présentation des projets – démarche décisionnelle</w:t>
      </w:r>
    </w:p>
    <w:p w:rsidR="002C0520" w:rsidRDefault="002C0520" w:rsidP="002C0520">
      <w:pPr>
        <w:autoSpaceDE w:val="0"/>
        <w:autoSpaceDN w:val="0"/>
        <w:adjustRightInd w:val="0"/>
        <w:jc w:val="both"/>
        <w:rPr>
          <w:rFonts w:ascii="Calibri" w:hAnsi="Calibri" w:cs="TimesNewRomanPS-BoldItalicMT"/>
          <w:bCs/>
          <w:iCs/>
        </w:rPr>
      </w:pPr>
      <w:r>
        <w:rPr>
          <w:rFonts w:ascii="Calibri" w:hAnsi="Calibri" w:cs="TimesNewRomanPS-BoldItalicMT"/>
          <w:bCs/>
          <w:iCs/>
        </w:rPr>
        <w:t>Toute démarche individuelle est irrecevable. C’est uniquement lorsqu’ils seront soutenus par une association étudiante de l’UPVD que les étudiants inscrits en inscription principale à l’UPVD pourront présenter des projets susceptibles d’être aidés par le FSDIE.</w:t>
      </w:r>
    </w:p>
    <w:p w:rsidR="002C0520" w:rsidRDefault="002C0520" w:rsidP="002C0520">
      <w:pPr>
        <w:autoSpaceDE w:val="0"/>
        <w:autoSpaceDN w:val="0"/>
        <w:adjustRightInd w:val="0"/>
        <w:jc w:val="both"/>
        <w:rPr>
          <w:rFonts w:ascii="Calibri" w:hAnsi="Calibri" w:cs="TimesNewRomanPSMT"/>
        </w:rPr>
      </w:pPr>
      <w:r>
        <w:rPr>
          <w:rFonts w:ascii="Calibri" w:hAnsi="Calibri" w:cs="TimesNewRomanPSMT"/>
        </w:rPr>
        <w:t>La Commission du FSDIE instruit et émet des propositions motivées sur chaque demande présentée. La CFVU donne un avis sur la proposition de la commission du FSDIE. Le Conseil d'Administration décide de la suite à donner à chaque projet.</w:t>
      </w:r>
    </w:p>
    <w:p w:rsidR="002C0520" w:rsidRDefault="002C0520" w:rsidP="002C0520">
      <w:pPr>
        <w:autoSpaceDE w:val="0"/>
        <w:autoSpaceDN w:val="0"/>
        <w:adjustRightInd w:val="0"/>
        <w:jc w:val="both"/>
        <w:rPr>
          <w:rFonts w:ascii="Calibri" w:hAnsi="Calibri" w:cs="TimesNewRomanPSMT"/>
        </w:rPr>
      </w:pPr>
      <w:r>
        <w:rPr>
          <w:rFonts w:ascii="Calibri" w:hAnsi="Calibri" w:cs="TimesNewRomanPSMT"/>
        </w:rPr>
        <w:t>Chaque projet ne peut être étudié par la Commission du FSDIE que :</w:t>
      </w:r>
    </w:p>
    <w:p w:rsidR="002C0520" w:rsidRDefault="002C0520" w:rsidP="002C0520">
      <w:pPr>
        <w:autoSpaceDE w:val="0"/>
        <w:autoSpaceDN w:val="0"/>
        <w:adjustRightInd w:val="0"/>
        <w:ind w:left="708"/>
        <w:jc w:val="both"/>
        <w:rPr>
          <w:rFonts w:ascii="Calibri" w:hAnsi="Calibri" w:cs="TimesNewRomanPSMT"/>
        </w:rPr>
      </w:pPr>
      <w:r>
        <w:rPr>
          <w:rFonts w:ascii="Calibri" w:hAnsi="Calibri" w:cs="TimesNewRomanPSMT"/>
        </w:rPr>
        <w:t xml:space="preserve">* s'il comporte un </w:t>
      </w:r>
      <w:r>
        <w:rPr>
          <w:rFonts w:ascii="Calibri" w:hAnsi="Calibri" w:cs="TimesNewRomanPSMT"/>
          <w:b/>
        </w:rPr>
        <w:t>document de présentation du projet,</w:t>
      </w:r>
      <w:r>
        <w:rPr>
          <w:rFonts w:ascii="Calibri" w:hAnsi="Calibri" w:cs="TimesNewRomanPSMT"/>
        </w:rPr>
        <w:t xml:space="preserve"> descriptif détaillé précisant ses objectifs et modalités, un projet de </w:t>
      </w:r>
      <w:r>
        <w:rPr>
          <w:rFonts w:ascii="Calibri" w:hAnsi="Calibri" w:cs="TimesNewRomanPS-BoldMT"/>
          <w:b/>
          <w:bCs/>
        </w:rPr>
        <w:t xml:space="preserve">budget en équilibre précisant les autres sources de financement attendues </w:t>
      </w:r>
      <w:r>
        <w:rPr>
          <w:rFonts w:ascii="Calibri" w:hAnsi="Calibri" w:cs="TimesNewRomanPSMT"/>
        </w:rPr>
        <w:t>(conseil régional, conseil départemental, commune,</w:t>
      </w:r>
      <w:r>
        <w:rPr>
          <w:rFonts w:ascii="Calibri" w:hAnsi="Calibri" w:cs="TimesNewRomanPS-BoldMT"/>
          <w:b/>
          <w:bCs/>
        </w:rPr>
        <w:t xml:space="preserve"> </w:t>
      </w:r>
      <w:r>
        <w:rPr>
          <w:rFonts w:ascii="Calibri" w:hAnsi="Calibri" w:cs="TimesNewRomanPSMT"/>
        </w:rPr>
        <w:t xml:space="preserve">DRAC, CROUS...) accompagné de tous les </w:t>
      </w:r>
      <w:r>
        <w:rPr>
          <w:rFonts w:ascii="Calibri" w:hAnsi="Calibri" w:cs="TimesNewRomanPS-BoldMT"/>
          <w:b/>
          <w:bCs/>
        </w:rPr>
        <w:t xml:space="preserve">devis </w:t>
      </w:r>
      <w:r>
        <w:rPr>
          <w:rFonts w:ascii="Calibri" w:hAnsi="Calibri" w:cs="TimesNewRomanPSMT"/>
        </w:rPr>
        <w:t xml:space="preserve">ou de </w:t>
      </w:r>
      <w:r>
        <w:rPr>
          <w:rFonts w:ascii="Calibri" w:hAnsi="Calibri" w:cs="TimesNewRomanPS-BoldMT"/>
          <w:bCs/>
        </w:rPr>
        <w:t xml:space="preserve">factures </w:t>
      </w:r>
      <w:proofErr w:type="spellStart"/>
      <w:r>
        <w:rPr>
          <w:rFonts w:ascii="Calibri" w:hAnsi="Calibri" w:cs="TimesNewRomanPS-BoldMT"/>
          <w:bCs/>
          <w:i/>
        </w:rPr>
        <w:t>proforma</w:t>
      </w:r>
      <w:proofErr w:type="spellEnd"/>
      <w:r>
        <w:rPr>
          <w:rFonts w:ascii="Calibri" w:hAnsi="Calibri" w:cs="TimesNewRomanPS-BoldMT"/>
          <w:b/>
          <w:bCs/>
          <w:i/>
        </w:rPr>
        <w:t xml:space="preserve"> </w:t>
      </w:r>
      <w:r>
        <w:rPr>
          <w:rFonts w:ascii="Calibri" w:hAnsi="Calibri" w:cs="TimesNewRomanPSMT"/>
        </w:rPr>
        <w:t xml:space="preserve">correspondant à la demande, faisant jouer la concurrence, </w:t>
      </w:r>
      <w:r>
        <w:rPr>
          <w:rFonts w:ascii="Calibri" w:hAnsi="Calibri" w:cs="TimesNewRomanPSMT"/>
          <w:b/>
        </w:rPr>
        <w:t>et le</w:t>
      </w:r>
      <w:r>
        <w:rPr>
          <w:rFonts w:ascii="Calibri" w:hAnsi="Calibri" w:cs="TimesNewRomanPSMT"/>
        </w:rPr>
        <w:t xml:space="preserve"> </w:t>
      </w:r>
      <w:r>
        <w:rPr>
          <w:rFonts w:ascii="Calibri" w:hAnsi="Calibri" w:cs="TimesNewRomanPSMT"/>
          <w:b/>
        </w:rPr>
        <w:t>dossier de demande de subvention dûment complété</w:t>
      </w:r>
      <w:r>
        <w:rPr>
          <w:rFonts w:ascii="Calibri" w:hAnsi="Calibri" w:cs="TimesNewRomanPSMT"/>
        </w:rPr>
        <w:t>.</w:t>
      </w:r>
    </w:p>
    <w:p w:rsidR="002C0520" w:rsidRDefault="002C0520" w:rsidP="002C0520">
      <w:pPr>
        <w:autoSpaceDE w:val="0"/>
        <w:autoSpaceDN w:val="0"/>
        <w:adjustRightInd w:val="0"/>
        <w:ind w:left="708"/>
        <w:jc w:val="both"/>
        <w:rPr>
          <w:rFonts w:ascii="Calibri" w:hAnsi="Calibri" w:cs="TimesNewRomanPSMT"/>
        </w:rPr>
      </w:pPr>
      <w:r>
        <w:rPr>
          <w:rFonts w:ascii="Calibri" w:hAnsi="Calibri" w:cs="TimesNewRomanPSMT"/>
        </w:rPr>
        <w:t xml:space="preserve">* s'il est déposé au service gestionnaire, Service Vie Etudiante du SEVEOH, au moins </w:t>
      </w:r>
      <w:r>
        <w:rPr>
          <w:rFonts w:ascii="Calibri" w:hAnsi="Calibri" w:cs="TimesNewRomanPS-BoldMT"/>
          <w:b/>
          <w:bCs/>
        </w:rPr>
        <w:t xml:space="preserve">15 jours avant </w:t>
      </w:r>
      <w:r>
        <w:rPr>
          <w:rFonts w:ascii="Calibri" w:hAnsi="Calibri" w:cs="TimesNewRomanPSMT"/>
        </w:rPr>
        <w:t>la réunion de la Commission du FSDIE.</w:t>
      </w:r>
    </w:p>
    <w:p w:rsidR="002C0520" w:rsidRDefault="002C0520" w:rsidP="002C0520">
      <w:pPr>
        <w:autoSpaceDE w:val="0"/>
        <w:autoSpaceDN w:val="0"/>
        <w:adjustRightInd w:val="0"/>
        <w:jc w:val="both"/>
        <w:rPr>
          <w:rFonts w:ascii="Calibri" w:hAnsi="Calibri" w:cs="TimesNewRomanPSMT"/>
        </w:rPr>
      </w:pPr>
      <w:r>
        <w:rPr>
          <w:rFonts w:ascii="Calibri" w:hAnsi="Calibri" w:cs="TimesNewRomanPSMT"/>
        </w:rPr>
        <w:t>Les demandes examinées par la commission FSDIE sont ensuite transmises à la CFVU, puis au CA.</w:t>
      </w:r>
    </w:p>
    <w:p w:rsidR="002C0520" w:rsidRDefault="002C0520" w:rsidP="002C0520">
      <w:pPr>
        <w:autoSpaceDE w:val="0"/>
        <w:autoSpaceDN w:val="0"/>
        <w:adjustRightInd w:val="0"/>
        <w:jc w:val="both"/>
        <w:rPr>
          <w:rFonts w:ascii="Calibri" w:hAnsi="Calibri" w:cs="TimesNewRomanPS-BoldItalicMT"/>
          <w:b/>
          <w:bCs/>
          <w:i/>
          <w:iCs/>
          <w:color w:val="E36C0A" w:themeColor="accent6" w:themeShade="BF"/>
          <w:u w:val="single"/>
        </w:rPr>
      </w:pPr>
      <w:r>
        <w:rPr>
          <w:rFonts w:ascii="Calibri" w:hAnsi="Calibri" w:cs="TimesNewRomanPS-BoldItalicMT"/>
          <w:b/>
          <w:bCs/>
          <w:i/>
          <w:iCs/>
          <w:color w:val="E36C0A" w:themeColor="accent6" w:themeShade="BF"/>
          <w:u w:val="single"/>
        </w:rPr>
        <w:t>Article 4 : Eligibilité et nature des projets</w:t>
      </w:r>
    </w:p>
    <w:p w:rsidR="002C0520" w:rsidRDefault="002C0520" w:rsidP="002C0520">
      <w:pPr>
        <w:autoSpaceDE w:val="0"/>
        <w:autoSpaceDN w:val="0"/>
        <w:adjustRightInd w:val="0"/>
        <w:jc w:val="both"/>
        <w:rPr>
          <w:rFonts w:ascii="Calibri" w:hAnsi="Calibri" w:cs="TimesNewRomanPS-BoldItalicMT"/>
          <w:b/>
          <w:bCs/>
          <w:i/>
          <w:iCs/>
          <w:color w:val="E36C0A" w:themeColor="accent6" w:themeShade="BF"/>
        </w:rPr>
      </w:pPr>
      <w:r>
        <w:rPr>
          <w:rFonts w:ascii="Calibri" w:hAnsi="Calibri" w:cs="TimesNewRomanPS-BoldItalicMT"/>
          <w:b/>
          <w:bCs/>
          <w:i/>
          <w:iCs/>
          <w:color w:val="E36C0A" w:themeColor="accent6" w:themeShade="BF"/>
        </w:rPr>
        <w:t>Article 4.1 : Eligibilité des projets</w:t>
      </w:r>
    </w:p>
    <w:p w:rsidR="002C0520" w:rsidRDefault="002C0520" w:rsidP="002C0520">
      <w:pPr>
        <w:autoSpaceDE w:val="0"/>
        <w:autoSpaceDN w:val="0"/>
        <w:adjustRightInd w:val="0"/>
        <w:jc w:val="both"/>
        <w:rPr>
          <w:rFonts w:ascii="Calibri" w:hAnsi="Calibri" w:cs="TimesNewRomanPS-BoldItalicMT"/>
          <w:b/>
          <w:bCs/>
          <w:iCs/>
        </w:rPr>
      </w:pPr>
      <w:r>
        <w:rPr>
          <w:rFonts w:ascii="Calibri" w:hAnsi="Calibri" w:cs="TimesNewRomanPS-BoldItalicMT"/>
          <w:b/>
          <w:bCs/>
          <w:iCs/>
        </w:rPr>
        <w:t xml:space="preserve">Toute association étudiante de l’UPVD devra se référer au règlement régissant le fonctionnement du FSDIE, à la procédure de demande et d’utilisation de la subvention, aux critères d’éligibilité du dossier et aux obligations des parties, dont  les axes principaux sont les suivants : </w:t>
      </w:r>
    </w:p>
    <w:p w:rsidR="002C0520" w:rsidRDefault="002C0520" w:rsidP="002C0520">
      <w:pPr>
        <w:numPr>
          <w:ilvl w:val="0"/>
          <w:numId w:val="17"/>
        </w:numPr>
        <w:autoSpaceDE w:val="0"/>
        <w:autoSpaceDN w:val="0"/>
        <w:adjustRightInd w:val="0"/>
        <w:spacing w:after="0" w:line="240" w:lineRule="auto"/>
        <w:jc w:val="both"/>
        <w:rPr>
          <w:rFonts w:ascii="Calibri" w:hAnsi="Calibri" w:cs="TimesNewRomanPS-BoldItalicMT"/>
          <w:bCs/>
          <w:iCs/>
        </w:rPr>
      </w:pPr>
      <w:r>
        <w:rPr>
          <w:rFonts w:ascii="Calibri" w:hAnsi="Calibri" w:cs="TimesNewRomanPS-BoldItalicMT"/>
          <w:bCs/>
          <w:iCs/>
        </w:rPr>
        <w:t xml:space="preserve">le projet doit concerner  directement la vie étudiante : </w:t>
      </w:r>
      <w:r>
        <w:rPr>
          <w:rFonts w:ascii="Calibri" w:hAnsi="Calibri" w:cs="TimesNewRomanPSMT"/>
        </w:rPr>
        <w:t>la santé, le social, le sport, la culture, l’environnement, la citoyenneté, l'information... Le projet doit toucher le plus grand nombre possible d'étudiants de l’UPVD.</w:t>
      </w:r>
    </w:p>
    <w:p w:rsidR="002C0520" w:rsidRDefault="002C0520" w:rsidP="002C0520">
      <w:pPr>
        <w:autoSpaceDE w:val="0"/>
        <w:autoSpaceDN w:val="0"/>
        <w:adjustRightInd w:val="0"/>
        <w:spacing w:after="0" w:line="240" w:lineRule="auto"/>
        <w:ind w:left="720"/>
        <w:jc w:val="both"/>
        <w:rPr>
          <w:rFonts w:ascii="Calibri" w:hAnsi="Calibri" w:cs="TimesNewRomanPSMT"/>
        </w:rPr>
      </w:pPr>
    </w:p>
    <w:p w:rsidR="002C0520" w:rsidRDefault="002C0520" w:rsidP="002C0520">
      <w:pPr>
        <w:numPr>
          <w:ilvl w:val="0"/>
          <w:numId w:val="17"/>
        </w:numPr>
        <w:autoSpaceDE w:val="0"/>
        <w:autoSpaceDN w:val="0"/>
        <w:adjustRightInd w:val="0"/>
        <w:spacing w:after="0" w:line="240" w:lineRule="auto"/>
        <w:jc w:val="both"/>
        <w:rPr>
          <w:rFonts w:ascii="Calibri" w:hAnsi="Calibri" w:cs="TimesNewRomanPSMT"/>
        </w:rPr>
      </w:pPr>
      <w:r>
        <w:rPr>
          <w:rFonts w:ascii="Calibri" w:hAnsi="Calibri" w:cs="TimesNewRomanPSMT"/>
        </w:rPr>
        <w:t xml:space="preserve"> </w:t>
      </w:r>
      <w:r>
        <w:rPr>
          <w:rFonts w:ascii="Calibri" w:hAnsi="Calibri" w:cs="TimesNewRomanPS-BoldItalicMT"/>
          <w:bCs/>
          <w:iCs/>
        </w:rPr>
        <w:t>i</w:t>
      </w:r>
      <w:r>
        <w:rPr>
          <w:rFonts w:ascii="Calibri" w:hAnsi="Calibri" w:cs="TimesNewRomanPSMT"/>
        </w:rPr>
        <w:t xml:space="preserve">l est impératif que le porteur d'un projet recherche un cofinancement. </w:t>
      </w:r>
    </w:p>
    <w:p w:rsidR="002C0520" w:rsidRDefault="002C0520" w:rsidP="002C0520">
      <w:pPr>
        <w:autoSpaceDE w:val="0"/>
        <w:autoSpaceDN w:val="0"/>
        <w:adjustRightInd w:val="0"/>
        <w:spacing w:after="0" w:line="240" w:lineRule="auto"/>
        <w:ind w:left="720"/>
        <w:jc w:val="both"/>
        <w:rPr>
          <w:rFonts w:ascii="Calibri" w:hAnsi="Calibri" w:cs="TimesNewRomanPSMT"/>
        </w:rPr>
      </w:pPr>
    </w:p>
    <w:p w:rsidR="002C0520" w:rsidRDefault="002C0520" w:rsidP="002C0520">
      <w:pPr>
        <w:autoSpaceDE w:val="0"/>
        <w:autoSpaceDN w:val="0"/>
        <w:adjustRightInd w:val="0"/>
        <w:jc w:val="both"/>
        <w:rPr>
          <w:rFonts w:ascii="Calibri" w:hAnsi="Calibri" w:cs="TimesNewRomanPSMT"/>
        </w:rPr>
      </w:pPr>
      <w:r>
        <w:rPr>
          <w:rFonts w:ascii="Calibri" w:hAnsi="Calibri" w:cs="TimesNewRomanPSMT"/>
        </w:rPr>
        <w:t>Le FSDIE ne doit pas décharger l’UPVD, ses composantes et le CROUS de le</w:t>
      </w:r>
      <w:r w:rsidR="007250BA">
        <w:rPr>
          <w:rFonts w:ascii="Calibri" w:hAnsi="Calibri" w:cs="TimesNewRomanPSMT"/>
        </w:rPr>
        <w:t>urs obligations respectives vis-à-</w:t>
      </w:r>
      <w:r>
        <w:rPr>
          <w:rFonts w:ascii="Calibri" w:hAnsi="Calibri" w:cs="TimesNewRomanPSMT"/>
        </w:rPr>
        <w:t>vis des étudiants.</w:t>
      </w:r>
      <w:r w:rsidR="004B146A">
        <w:rPr>
          <w:rFonts w:ascii="Calibri" w:hAnsi="Calibri" w:cs="TimesNewRomanPSMT"/>
        </w:rPr>
        <w:t xml:space="preserve"> </w:t>
      </w:r>
      <w:r w:rsidR="004B146A" w:rsidRPr="001D683C">
        <w:rPr>
          <w:rFonts w:ascii="Calibri" w:hAnsi="Calibri" w:cs="TimesNewRomanPSMT"/>
        </w:rPr>
        <w:t xml:space="preserve">En effet, ces structures peuvent aussi être </w:t>
      </w:r>
      <w:r w:rsidR="00713541" w:rsidRPr="001D683C">
        <w:rPr>
          <w:rFonts w:ascii="Calibri" w:hAnsi="Calibri" w:cs="TimesNewRomanPSMT"/>
        </w:rPr>
        <w:t>sollicitées</w:t>
      </w:r>
      <w:r w:rsidR="004B146A" w:rsidRPr="001D683C">
        <w:rPr>
          <w:rFonts w:ascii="Calibri" w:hAnsi="Calibri" w:cs="TimesNewRomanPSMT"/>
        </w:rPr>
        <w:t xml:space="preserve"> pour des </w:t>
      </w:r>
      <w:proofErr w:type="spellStart"/>
      <w:r w:rsidR="004B146A" w:rsidRPr="001D683C">
        <w:rPr>
          <w:rFonts w:ascii="Calibri" w:hAnsi="Calibri" w:cs="TimesNewRomanPSMT"/>
        </w:rPr>
        <w:t>co</w:t>
      </w:r>
      <w:proofErr w:type="spellEnd"/>
      <w:r w:rsidR="004B146A" w:rsidRPr="001D683C">
        <w:rPr>
          <w:rFonts w:ascii="Calibri" w:hAnsi="Calibri" w:cs="TimesNewRomanPSMT"/>
        </w:rPr>
        <w:t>-subventions.</w:t>
      </w:r>
    </w:p>
    <w:p w:rsidR="002C0520" w:rsidRDefault="002C0520" w:rsidP="002C0520">
      <w:pPr>
        <w:autoSpaceDE w:val="0"/>
        <w:autoSpaceDN w:val="0"/>
        <w:adjustRightInd w:val="0"/>
        <w:jc w:val="both"/>
        <w:rPr>
          <w:rFonts w:ascii="Calibri" w:hAnsi="Calibri" w:cs="TimesNewRomanPS-BoldMT"/>
          <w:b/>
          <w:bCs/>
          <w:color w:val="E36C0A" w:themeColor="accent6" w:themeShade="BF"/>
        </w:rPr>
      </w:pPr>
      <w:r>
        <w:rPr>
          <w:rFonts w:ascii="Calibri" w:hAnsi="Calibri" w:cs="TimesNewRomanPS-BoldMT"/>
          <w:b/>
          <w:bCs/>
          <w:color w:val="E36C0A" w:themeColor="accent6" w:themeShade="BF"/>
        </w:rPr>
        <w:t xml:space="preserve">Article 4.2 : Nature des projets </w:t>
      </w:r>
    </w:p>
    <w:p w:rsidR="002C0520" w:rsidRDefault="002C0520" w:rsidP="002C0520">
      <w:pPr>
        <w:autoSpaceDE w:val="0"/>
        <w:autoSpaceDN w:val="0"/>
        <w:adjustRightInd w:val="0"/>
        <w:spacing w:after="0" w:line="240" w:lineRule="auto"/>
        <w:jc w:val="both"/>
        <w:rPr>
          <w:rFonts w:ascii="Calibri" w:hAnsi="Calibri" w:cs="TimesNewRomanPS-BoldMT"/>
          <w:bCs/>
        </w:rPr>
      </w:pPr>
      <w:r>
        <w:rPr>
          <w:rFonts w:ascii="Calibri" w:hAnsi="Calibri" w:cs="TimesNewRomanPS-BoldMT"/>
          <w:bCs/>
        </w:rPr>
        <w:t>Différentes actions peuvent émarger au FSDIE, et ce dans divers domaines, comme par exemple :</w:t>
      </w:r>
    </w:p>
    <w:p w:rsidR="002C0520" w:rsidRDefault="002C0520" w:rsidP="002C0520">
      <w:pPr>
        <w:autoSpaceDE w:val="0"/>
        <w:autoSpaceDN w:val="0"/>
        <w:adjustRightInd w:val="0"/>
        <w:spacing w:after="0" w:line="240" w:lineRule="auto"/>
        <w:ind w:firstLine="708"/>
        <w:jc w:val="both"/>
        <w:rPr>
          <w:rFonts w:ascii="Calibri" w:hAnsi="Calibri" w:cs="TimesNewRomanPSMT"/>
        </w:rPr>
      </w:pPr>
      <w:r>
        <w:rPr>
          <w:rFonts w:ascii="Calibri" w:hAnsi="Calibri" w:cs="TimesNewRomanPSMT"/>
        </w:rPr>
        <w:t>Culturel : cinéma, théâtre, musique, con</w:t>
      </w:r>
      <w:r w:rsidR="007250BA">
        <w:rPr>
          <w:rFonts w:ascii="Calibri" w:hAnsi="Calibri" w:cs="TimesNewRomanPSMT"/>
        </w:rPr>
        <w:t>férences, danse, atelier image,</w:t>
      </w:r>
    </w:p>
    <w:p w:rsidR="002C0520" w:rsidRDefault="002C0520" w:rsidP="002C0520">
      <w:pPr>
        <w:autoSpaceDE w:val="0"/>
        <w:autoSpaceDN w:val="0"/>
        <w:adjustRightInd w:val="0"/>
        <w:spacing w:after="0" w:line="240" w:lineRule="auto"/>
        <w:ind w:firstLine="708"/>
        <w:jc w:val="both"/>
        <w:rPr>
          <w:rFonts w:ascii="Calibri" w:hAnsi="Calibri" w:cs="TimesNewRomanPSMT"/>
        </w:rPr>
      </w:pPr>
      <w:r>
        <w:rPr>
          <w:rFonts w:ascii="Calibri" w:hAnsi="Calibri" w:cs="TimesNewRomanPSMT"/>
        </w:rPr>
        <w:t>Sportif : participation à l'organisation de c</w:t>
      </w:r>
      <w:r w:rsidR="007250BA">
        <w:rPr>
          <w:rFonts w:ascii="Calibri" w:hAnsi="Calibri" w:cs="TimesNewRomanPSMT"/>
        </w:rPr>
        <w:t>ompétitions ou d’animations,</w:t>
      </w:r>
    </w:p>
    <w:p w:rsidR="002C0520" w:rsidRDefault="002C0520" w:rsidP="002C0520">
      <w:pPr>
        <w:autoSpaceDE w:val="0"/>
        <w:autoSpaceDN w:val="0"/>
        <w:adjustRightInd w:val="0"/>
        <w:spacing w:after="0" w:line="240" w:lineRule="auto"/>
        <w:ind w:left="708"/>
        <w:jc w:val="both"/>
        <w:rPr>
          <w:rFonts w:ascii="Calibri" w:hAnsi="Calibri" w:cs="TimesNewRomanPSMT"/>
        </w:rPr>
      </w:pPr>
      <w:r>
        <w:rPr>
          <w:rFonts w:ascii="Calibri" w:hAnsi="Calibri" w:cs="TimesNewRomanPSMT"/>
        </w:rPr>
        <w:t xml:space="preserve">Santé : formations diverses en relation avec le Service de Santé Universitaire, événements, journée nationale de la santé, manifestations organisées par le </w:t>
      </w:r>
      <w:r w:rsidR="007250BA">
        <w:rPr>
          <w:rFonts w:ascii="Calibri" w:hAnsi="Calibri" w:cs="TimesNewRomanPSMT"/>
        </w:rPr>
        <w:t>Service de Santé Universitaire.</w:t>
      </w:r>
    </w:p>
    <w:p w:rsidR="002C0520" w:rsidRDefault="002C0520" w:rsidP="002C0520">
      <w:pPr>
        <w:autoSpaceDE w:val="0"/>
        <w:autoSpaceDN w:val="0"/>
        <w:adjustRightInd w:val="0"/>
        <w:spacing w:after="0" w:line="240" w:lineRule="auto"/>
        <w:jc w:val="both"/>
        <w:rPr>
          <w:rFonts w:ascii="Calibri" w:hAnsi="Calibri" w:cs="TimesNewRomanPSMT"/>
        </w:rPr>
      </w:pPr>
    </w:p>
    <w:p w:rsidR="002C0520" w:rsidRDefault="002C0520" w:rsidP="002C0520">
      <w:pPr>
        <w:autoSpaceDE w:val="0"/>
        <w:autoSpaceDN w:val="0"/>
        <w:adjustRightInd w:val="0"/>
        <w:spacing w:after="0" w:line="240" w:lineRule="auto"/>
        <w:jc w:val="both"/>
        <w:rPr>
          <w:rFonts w:ascii="Calibri" w:hAnsi="Calibri" w:cs="TimesNewRomanPSMT"/>
        </w:rPr>
      </w:pPr>
      <w:r>
        <w:rPr>
          <w:rFonts w:ascii="Calibri" w:hAnsi="Calibri" w:cs="TimesNewRomanPSMT"/>
        </w:rPr>
        <w:t>Peuvent également émarger au FSDIE les actions liées à « l’engagement des étudiants» : actions humanitaires, développ</w:t>
      </w:r>
      <w:r w:rsidR="007250BA">
        <w:rPr>
          <w:rFonts w:ascii="Calibri" w:hAnsi="Calibri" w:cs="TimesNewRomanPSMT"/>
        </w:rPr>
        <w:t>ement durable, environnement.</w:t>
      </w:r>
    </w:p>
    <w:p w:rsidR="002C0520" w:rsidRDefault="002C0520" w:rsidP="002C0520">
      <w:pPr>
        <w:autoSpaceDE w:val="0"/>
        <w:autoSpaceDN w:val="0"/>
        <w:adjustRightInd w:val="0"/>
        <w:spacing w:after="0" w:line="240" w:lineRule="auto"/>
        <w:jc w:val="both"/>
        <w:rPr>
          <w:rFonts w:ascii="Calibri" w:hAnsi="Calibri" w:cs="TimesNewRomanPSMT"/>
        </w:rPr>
      </w:pPr>
    </w:p>
    <w:p w:rsidR="002C0520" w:rsidRDefault="002C0520" w:rsidP="002C0520">
      <w:pPr>
        <w:autoSpaceDE w:val="0"/>
        <w:autoSpaceDN w:val="0"/>
        <w:adjustRightInd w:val="0"/>
        <w:spacing w:after="0" w:line="240" w:lineRule="auto"/>
        <w:jc w:val="both"/>
        <w:rPr>
          <w:rFonts w:ascii="Calibri" w:hAnsi="Calibri" w:cs="TimesNewRomanPSMT"/>
        </w:rPr>
      </w:pPr>
    </w:p>
    <w:p w:rsidR="002C0520" w:rsidRDefault="002C0520" w:rsidP="002C0520">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TimesNewRomanPS-BoldMT"/>
          <w:b/>
          <w:bCs/>
        </w:rPr>
      </w:pPr>
      <w:r>
        <w:rPr>
          <w:rFonts w:ascii="Calibri" w:hAnsi="Calibri" w:cs="TimesNewRomanPS-BoldMT"/>
          <w:b/>
          <w:bCs/>
        </w:rPr>
        <w:t xml:space="preserve">En cas d’achat de biens, ceux-ci restent la propriété de l'université et seront mis à disposition du projet par convention. Ils devront être restitués au </w:t>
      </w:r>
      <w:r>
        <w:rPr>
          <w:rFonts w:ascii="Calibri" w:hAnsi="Calibri" w:cs="TimesNewRomanPSMT"/>
          <w:b/>
        </w:rPr>
        <w:t>SEVEOH</w:t>
      </w:r>
      <w:r>
        <w:rPr>
          <w:rFonts w:ascii="Calibri" w:hAnsi="Calibri" w:cs="TimesNewRomanPS-BoldMT"/>
          <w:b/>
          <w:bCs/>
        </w:rPr>
        <w:t xml:space="preserve"> à l’issue du projet.</w:t>
      </w:r>
    </w:p>
    <w:p w:rsidR="002C0520" w:rsidRDefault="002C0520" w:rsidP="002C0520">
      <w:pPr>
        <w:autoSpaceDE w:val="0"/>
        <w:autoSpaceDN w:val="0"/>
        <w:adjustRightInd w:val="0"/>
        <w:jc w:val="both"/>
        <w:rPr>
          <w:rFonts w:ascii="Calibri" w:hAnsi="Calibri" w:cs="TimesNewRomanPS-BoldMT"/>
          <w:b/>
          <w:bCs/>
        </w:rPr>
      </w:pPr>
      <w:r>
        <w:rPr>
          <w:rFonts w:ascii="Calibri" w:hAnsi="Calibri" w:cs="TimesNewRomanPS-BoldMT"/>
          <w:b/>
          <w:bCs/>
        </w:rPr>
        <w:t>Les frais de fonctionnement des associations ne peuvent être subventionnés par le FSDIE.</w:t>
      </w:r>
    </w:p>
    <w:p w:rsidR="002C0520" w:rsidRDefault="002C0520" w:rsidP="002C0520">
      <w:pPr>
        <w:autoSpaceDE w:val="0"/>
        <w:autoSpaceDN w:val="0"/>
        <w:adjustRightInd w:val="0"/>
        <w:jc w:val="both"/>
        <w:rPr>
          <w:rFonts w:ascii="Calibri" w:hAnsi="Calibri" w:cs="TimesNewRomanPS-BoldItalicMT"/>
          <w:b/>
          <w:bCs/>
          <w:i/>
          <w:iCs/>
          <w:color w:val="E36C0A" w:themeColor="accent6" w:themeShade="BF"/>
          <w:u w:val="single"/>
        </w:rPr>
      </w:pPr>
      <w:r>
        <w:rPr>
          <w:rFonts w:ascii="Calibri" w:hAnsi="Calibri" w:cs="TimesNewRomanPS-BoldItalicMT"/>
          <w:b/>
          <w:bCs/>
          <w:i/>
          <w:iCs/>
          <w:color w:val="E36C0A" w:themeColor="accent6" w:themeShade="BF"/>
          <w:u w:val="single"/>
        </w:rPr>
        <w:lastRenderedPageBreak/>
        <w:t>Article 5 : Utilisation et versement des fonds</w:t>
      </w:r>
    </w:p>
    <w:p w:rsidR="002C0520" w:rsidRDefault="002C0520" w:rsidP="002C0520">
      <w:pPr>
        <w:tabs>
          <w:tab w:val="left" w:pos="1276"/>
        </w:tabs>
        <w:autoSpaceDE w:val="0"/>
        <w:autoSpaceDN w:val="0"/>
        <w:adjustRightInd w:val="0"/>
        <w:spacing w:after="0" w:line="240" w:lineRule="auto"/>
        <w:jc w:val="both"/>
        <w:rPr>
          <w:rFonts w:ascii="Calibri" w:hAnsi="Calibri" w:cs="TimesNewRomanPS-BoldItalicMT"/>
          <w:bCs/>
          <w:iCs/>
        </w:rPr>
      </w:pPr>
      <w:r>
        <w:rPr>
          <w:rFonts w:ascii="Calibri" w:hAnsi="Calibri" w:cs="TimesNewRomanPS-BoldItalicMT"/>
          <w:bCs/>
          <w:iCs/>
        </w:rPr>
        <w:t xml:space="preserve">L’association étudiante reçoit le paiement de l’aide, soit directement par subvention, soit sous forme de prise en charge par bon de commande. </w:t>
      </w:r>
    </w:p>
    <w:p w:rsidR="002C0520" w:rsidRDefault="002C0520" w:rsidP="002C0520">
      <w:pPr>
        <w:autoSpaceDE w:val="0"/>
        <w:autoSpaceDN w:val="0"/>
        <w:adjustRightInd w:val="0"/>
        <w:spacing w:after="0" w:line="240" w:lineRule="auto"/>
        <w:ind w:left="720"/>
        <w:jc w:val="both"/>
        <w:rPr>
          <w:rFonts w:ascii="Calibri" w:hAnsi="Calibri" w:cs="TimesNewRomanPS-BoldItalicMT"/>
          <w:bCs/>
          <w:iCs/>
        </w:rPr>
      </w:pPr>
    </w:p>
    <w:p w:rsidR="002C0520" w:rsidRDefault="002C0520" w:rsidP="002C0520">
      <w:pPr>
        <w:tabs>
          <w:tab w:val="left" w:pos="1276"/>
        </w:tabs>
        <w:autoSpaceDE w:val="0"/>
        <w:autoSpaceDN w:val="0"/>
        <w:adjustRightInd w:val="0"/>
        <w:spacing w:after="0" w:line="240" w:lineRule="auto"/>
        <w:jc w:val="both"/>
        <w:rPr>
          <w:rFonts w:ascii="Calibri" w:hAnsi="Calibri" w:cs="TimesNewRomanPS-BoldItalicMT"/>
          <w:bCs/>
          <w:iCs/>
        </w:rPr>
      </w:pPr>
      <w:r>
        <w:rPr>
          <w:rFonts w:ascii="Calibri" w:hAnsi="Calibri" w:cs="TimesNewRomanPS-BoldItalicMT"/>
          <w:bCs/>
          <w:iCs/>
        </w:rPr>
        <w:t xml:space="preserve">Une fois le projet réalisé, le responsable doit fournir dans </w:t>
      </w:r>
      <w:r>
        <w:rPr>
          <w:rFonts w:ascii="Calibri" w:hAnsi="Calibri" w:cs="TimesNewRomanPS-BoldItalicMT"/>
          <w:b/>
          <w:bCs/>
          <w:iCs/>
        </w:rPr>
        <w:t>les 3 mois</w:t>
      </w:r>
      <w:r>
        <w:rPr>
          <w:rFonts w:ascii="Calibri" w:hAnsi="Calibri" w:cs="TimesNewRomanPS-BoldItalicMT"/>
          <w:bCs/>
          <w:iCs/>
        </w:rPr>
        <w:t xml:space="preserve"> un bilan moral et bilan financier de l’opération et toutes les factures afférentes à cet événement, et devra également fournir dans le mois qui suit la réalisation, tous les supports audiovisuels associés à l’événement. Une restitution de l’événement sera programmée lors d’une commission exceptionnelle.</w:t>
      </w:r>
    </w:p>
    <w:p w:rsidR="002C0520" w:rsidRDefault="002C0520" w:rsidP="002C0520">
      <w:pPr>
        <w:autoSpaceDE w:val="0"/>
        <w:autoSpaceDN w:val="0"/>
        <w:adjustRightInd w:val="0"/>
        <w:jc w:val="both"/>
        <w:rPr>
          <w:rFonts w:ascii="Calibri" w:hAnsi="Calibri" w:cs="TimesNewRomanPS-BoldItalicMT"/>
          <w:b/>
          <w:bCs/>
          <w:iCs/>
        </w:rPr>
      </w:pPr>
      <w:r>
        <w:rPr>
          <w:rFonts w:ascii="Calibri" w:hAnsi="Calibri" w:cs="TimesNewRomanPS-BoldItalicMT"/>
          <w:b/>
          <w:bCs/>
          <w:iCs/>
        </w:rPr>
        <w:t>Le respect de ces obligations sera un facteur déterminant quant à un financement des projets futurs.</w:t>
      </w:r>
    </w:p>
    <w:p w:rsidR="002C0520" w:rsidRDefault="002C0520" w:rsidP="002C0520">
      <w:pPr>
        <w:tabs>
          <w:tab w:val="left" w:pos="1276"/>
        </w:tabs>
        <w:autoSpaceDE w:val="0"/>
        <w:autoSpaceDN w:val="0"/>
        <w:adjustRightInd w:val="0"/>
        <w:jc w:val="both"/>
        <w:rPr>
          <w:rFonts w:ascii="Calibri" w:hAnsi="Calibri" w:cs="TimesNewRomanPS-BoldItalicMT"/>
          <w:bCs/>
          <w:iCs/>
        </w:rPr>
      </w:pPr>
      <w:r>
        <w:rPr>
          <w:rFonts w:ascii="Calibri" w:hAnsi="Calibri" w:cs="TimesNewRomanPS-BoldItalicMT"/>
          <w:bCs/>
          <w:iCs/>
        </w:rPr>
        <w:t xml:space="preserve">Après examen des bilans, le Service de la Vie Étudiante du </w:t>
      </w:r>
      <w:r>
        <w:rPr>
          <w:rFonts w:ascii="Calibri" w:hAnsi="Calibri" w:cs="TimesNewRomanPSMT"/>
        </w:rPr>
        <w:t>SEVEOH</w:t>
      </w:r>
      <w:r>
        <w:rPr>
          <w:rFonts w:ascii="Calibri" w:hAnsi="Calibri" w:cs="TimesNewRomanPS-BoldItalicMT"/>
          <w:bCs/>
          <w:iCs/>
        </w:rPr>
        <w:t xml:space="preserve"> se réserve un droit de regard sur la bonne utilisation des fonds accordés, sachant que : </w:t>
      </w:r>
    </w:p>
    <w:p w:rsidR="002C0520" w:rsidRDefault="002C0520" w:rsidP="002C0520">
      <w:pPr>
        <w:numPr>
          <w:ilvl w:val="0"/>
          <w:numId w:val="18"/>
        </w:numPr>
        <w:autoSpaceDE w:val="0"/>
        <w:autoSpaceDN w:val="0"/>
        <w:adjustRightInd w:val="0"/>
        <w:spacing w:after="0" w:line="240" w:lineRule="auto"/>
        <w:jc w:val="both"/>
        <w:rPr>
          <w:rFonts w:ascii="Calibri" w:hAnsi="Calibri" w:cs="TimesNewRomanPS-BoldItalicMT"/>
          <w:bCs/>
          <w:iCs/>
        </w:rPr>
      </w:pPr>
      <w:r>
        <w:rPr>
          <w:rFonts w:ascii="Calibri" w:hAnsi="Calibri" w:cs="TimesNewRomanPS-BoldItalicMT"/>
          <w:bCs/>
          <w:iCs/>
        </w:rPr>
        <w:t>en cas de non-respect d’une ou plusieurs de ces obligations, l’association encourt le risque de ne plus percevoir de subvention du FSDIE et peut être contrainte au remboursement d’une partie, voire de la totalité de la subvention versée ;</w:t>
      </w:r>
    </w:p>
    <w:p w:rsidR="002C0520" w:rsidRDefault="002C0520" w:rsidP="002C0520">
      <w:pPr>
        <w:autoSpaceDE w:val="0"/>
        <w:autoSpaceDN w:val="0"/>
        <w:adjustRightInd w:val="0"/>
        <w:spacing w:after="0" w:line="240" w:lineRule="auto"/>
        <w:jc w:val="both"/>
        <w:rPr>
          <w:rFonts w:ascii="Calibri" w:hAnsi="Calibri" w:cs="TimesNewRomanPS-BoldItalicMT"/>
          <w:bCs/>
          <w:iCs/>
        </w:rPr>
      </w:pPr>
    </w:p>
    <w:p w:rsidR="002C0520" w:rsidRDefault="002C0520" w:rsidP="002C0520">
      <w:pPr>
        <w:numPr>
          <w:ilvl w:val="0"/>
          <w:numId w:val="19"/>
        </w:numPr>
        <w:autoSpaceDE w:val="0"/>
        <w:autoSpaceDN w:val="0"/>
        <w:adjustRightInd w:val="0"/>
        <w:spacing w:after="0" w:line="240" w:lineRule="auto"/>
        <w:jc w:val="both"/>
        <w:rPr>
          <w:rFonts w:ascii="Calibri" w:hAnsi="Calibri" w:cs="TimesNewRomanPS-BoldItalicMT"/>
          <w:bCs/>
          <w:iCs/>
        </w:rPr>
      </w:pPr>
      <w:r>
        <w:rPr>
          <w:rFonts w:ascii="Calibri" w:hAnsi="Calibri" w:cs="TimesNewRomanPS-BoldItalicMT"/>
          <w:bCs/>
          <w:iCs/>
        </w:rPr>
        <w:t>tout projet non réalisé et non reporté donnera lieu au remboursement intégral de la subvention octroyée dans le mois qui suit la date initialement prévue de l’événement ;</w:t>
      </w:r>
    </w:p>
    <w:p w:rsidR="002C0520" w:rsidRDefault="002C0520" w:rsidP="002C0520">
      <w:pPr>
        <w:autoSpaceDE w:val="0"/>
        <w:autoSpaceDN w:val="0"/>
        <w:adjustRightInd w:val="0"/>
        <w:spacing w:after="0" w:line="240" w:lineRule="auto"/>
        <w:ind w:left="720"/>
        <w:jc w:val="both"/>
        <w:rPr>
          <w:rFonts w:ascii="Calibri" w:hAnsi="Calibri" w:cs="TimesNewRomanPS-BoldItalicMT"/>
          <w:bCs/>
          <w:iCs/>
        </w:rPr>
      </w:pPr>
    </w:p>
    <w:p w:rsidR="002C0520" w:rsidRDefault="002C0520" w:rsidP="002C0520">
      <w:pPr>
        <w:numPr>
          <w:ilvl w:val="0"/>
          <w:numId w:val="20"/>
        </w:numPr>
        <w:autoSpaceDE w:val="0"/>
        <w:autoSpaceDN w:val="0"/>
        <w:adjustRightInd w:val="0"/>
        <w:spacing w:after="0" w:line="240" w:lineRule="auto"/>
        <w:jc w:val="both"/>
        <w:rPr>
          <w:rFonts w:ascii="Calibri" w:hAnsi="Calibri" w:cs="TimesNewRomanPS-BoldItalicMT"/>
          <w:bCs/>
          <w:iCs/>
        </w:rPr>
      </w:pPr>
      <w:r>
        <w:rPr>
          <w:rFonts w:ascii="Calibri" w:hAnsi="Calibri" w:cs="TimesNewRomanPS-BoldItalicMT"/>
          <w:bCs/>
          <w:iCs/>
        </w:rPr>
        <w:t>si le bilan financier laisse apparaître un reliquat, l’association doit restituer ce dernier dans les 3 mois qui suivent l’évènement ; à défaut, elle encourt le risque de ne plus être subventionnée.</w:t>
      </w:r>
    </w:p>
    <w:p w:rsidR="002C0520" w:rsidRDefault="002C0520" w:rsidP="002C0520">
      <w:pPr>
        <w:autoSpaceDE w:val="0"/>
        <w:autoSpaceDN w:val="0"/>
        <w:adjustRightInd w:val="0"/>
        <w:jc w:val="both"/>
        <w:rPr>
          <w:rFonts w:ascii="Calibri" w:hAnsi="Calibri" w:cs="TimesNewRomanPS-BoldItalicMT"/>
          <w:bCs/>
          <w:iCs/>
        </w:rPr>
      </w:pPr>
    </w:p>
    <w:p w:rsidR="002C0520" w:rsidRDefault="002C0520" w:rsidP="002C0520">
      <w:pPr>
        <w:pStyle w:val="Paragraphedeliste"/>
        <w:tabs>
          <w:tab w:val="left" w:pos="2030"/>
        </w:tabs>
        <w:rPr>
          <w:i/>
        </w:rPr>
      </w:pPr>
    </w:p>
    <w:p w:rsidR="002C0520" w:rsidRDefault="002C0520" w:rsidP="002C0520">
      <w:pPr>
        <w:pStyle w:val="Paragraphedeliste"/>
        <w:tabs>
          <w:tab w:val="left" w:pos="2030"/>
        </w:tabs>
        <w:rPr>
          <w:i/>
        </w:rPr>
      </w:pPr>
    </w:p>
    <w:p w:rsidR="002C0520" w:rsidRDefault="002C0520" w:rsidP="002C0520">
      <w:pPr>
        <w:pStyle w:val="Paragraphedeliste"/>
        <w:tabs>
          <w:tab w:val="left" w:pos="2030"/>
        </w:tabs>
        <w:rPr>
          <w:i/>
        </w:rPr>
      </w:pPr>
    </w:p>
    <w:p w:rsidR="002C0520" w:rsidRDefault="002C0520" w:rsidP="002C0520">
      <w:pPr>
        <w:pStyle w:val="Paragraphedeliste"/>
        <w:tabs>
          <w:tab w:val="left" w:pos="2030"/>
        </w:tabs>
        <w:rPr>
          <w:i/>
        </w:rPr>
      </w:pPr>
    </w:p>
    <w:p w:rsidR="002C0520" w:rsidRDefault="002C0520" w:rsidP="002C0520">
      <w:pPr>
        <w:pStyle w:val="Paragraphedeliste"/>
        <w:tabs>
          <w:tab w:val="left" w:pos="2030"/>
        </w:tabs>
        <w:rPr>
          <w:i/>
        </w:rPr>
      </w:pPr>
    </w:p>
    <w:p w:rsidR="002C0520" w:rsidRDefault="002C0520" w:rsidP="002C0520">
      <w:pPr>
        <w:tabs>
          <w:tab w:val="left" w:pos="2030"/>
        </w:tabs>
        <w:rPr>
          <w:i/>
        </w:rPr>
      </w:pPr>
    </w:p>
    <w:p w:rsidR="002C0520" w:rsidRDefault="002C0520" w:rsidP="002C0520">
      <w:pPr>
        <w:tabs>
          <w:tab w:val="left" w:pos="2030"/>
        </w:tabs>
        <w:rPr>
          <w:i/>
        </w:rPr>
      </w:pPr>
    </w:p>
    <w:p w:rsidR="002C0520" w:rsidRDefault="002C0520" w:rsidP="002C0520">
      <w:pPr>
        <w:tabs>
          <w:tab w:val="left" w:pos="2030"/>
        </w:tabs>
        <w:rPr>
          <w:i/>
        </w:rPr>
      </w:pPr>
    </w:p>
    <w:p w:rsidR="002C0520" w:rsidRDefault="002C0520" w:rsidP="002C0520">
      <w:pPr>
        <w:tabs>
          <w:tab w:val="left" w:pos="2030"/>
        </w:tabs>
        <w:rPr>
          <w:i/>
        </w:rPr>
      </w:pPr>
    </w:p>
    <w:p w:rsidR="002C0520" w:rsidRDefault="002C0520" w:rsidP="002C0520">
      <w:pPr>
        <w:tabs>
          <w:tab w:val="left" w:pos="2030"/>
        </w:tabs>
        <w:rPr>
          <w:i/>
        </w:rPr>
      </w:pPr>
    </w:p>
    <w:p w:rsidR="002C0520" w:rsidRDefault="002C0520" w:rsidP="002C0520">
      <w:pPr>
        <w:tabs>
          <w:tab w:val="left" w:pos="2030"/>
        </w:tabs>
        <w:rPr>
          <w:i/>
        </w:rPr>
      </w:pPr>
    </w:p>
    <w:p w:rsidR="002C0520" w:rsidRDefault="002C0520" w:rsidP="002C0520">
      <w:pPr>
        <w:tabs>
          <w:tab w:val="left" w:pos="2030"/>
        </w:tabs>
        <w:rPr>
          <w:i/>
        </w:rPr>
      </w:pPr>
    </w:p>
    <w:p w:rsidR="002C0520" w:rsidRDefault="002C0520" w:rsidP="002C0520">
      <w:pPr>
        <w:tabs>
          <w:tab w:val="left" w:pos="2030"/>
        </w:tabs>
        <w:rPr>
          <w:i/>
        </w:rPr>
      </w:pPr>
    </w:p>
    <w:p w:rsidR="002C0520" w:rsidRDefault="002C0520" w:rsidP="002C0520">
      <w:pPr>
        <w:tabs>
          <w:tab w:val="left" w:pos="2030"/>
        </w:tabs>
        <w:rPr>
          <w:i/>
        </w:rPr>
      </w:pPr>
    </w:p>
    <w:p w:rsidR="002C0520" w:rsidRDefault="002C0520" w:rsidP="002C0520">
      <w:pPr>
        <w:tabs>
          <w:tab w:val="left" w:pos="2030"/>
        </w:tabs>
        <w:rPr>
          <w:i/>
        </w:rPr>
      </w:pPr>
    </w:p>
    <w:p w:rsidR="002C0520" w:rsidRDefault="002C0520" w:rsidP="002C0520">
      <w:pPr>
        <w:tabs>
          <w:tab w:val="left" w:pos="2030"/>
        </w:tabs>
        <w:rPr>
          <w:i/>
        </w:rPr>
      </w:pPr>
    </w:p>
    <w:p w:rsidR="002C0520" w:rsidRDefault="002C0520" w:rsidP="002C0520">
      <w:pPr>
        <w:tabs>
          <w:tab w:val="left" w:pos="2030"/>
        </w:tabs>
        <w:rPr>
          <w:i/>
        </w:rPr>
      </w:pPr>
    </w:p>
    <w:p w:rsidR="002C0520" w:rsidRDefault="002C0520" w:rsidP="002C0520">
      <w:pPr>
        <w:tabs>
          <w:tab w:val="left" w:pos="2030"/>
        </w:tabs>
        <w:rPr>
          <w:i/>
        </w:rPr>
      </w:pPr>
    </w:p>
    <w:p w:rsidR="002C0520" w:rsidRDefault="002C0520" w:rsidP="002C0520">
      <w:pPr>
        <w:pStyle w:val="Paragraphedeliste"/>
        <w:tabs>
          <w:tab w:val="left" w:pos="2030"/>
        </w:tabs>
        <w:jc w:val="center"/>
        <w:rPr>
          <w:b/>
          <w:color w:val="F79646" w:themeColor="accent6"/>
          <w:sz w:val="36"/>
          <w:szCs w:val="36"/>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REGLEMENT DU F.S.D.I.E « INITIATIVES ETUDIANTES »</w:t>
      </w:r>
    </w:p>
    <w:p w:rsidR="002C0520" w:rsidRDefault="002C0520" w:rsidP="002C0520"/>
    <w:p w:rsidR="002C0520" w:rsidRDefault="002C0520" w:rsidP="002C0520"/>
    <w:p w:rsidR="002C0520" w:rsidRDefault="002C0520" w:rsidP="002C0520">
      <w:pPr>
        <w:jc w:val="center"/>
      </w:pPr>
      <w:r>
        <w:rPr>
          <w:noProof/>
          <w:lang w:eastAsia="fr-FR"/>
        </w:rPr>
        <w:drawing>
          <wp:inline distT="0" distB="0" distL="0" distR="0">
            <wp:extent cx="4038600" cy="3192780"/>
            <wp:effectExtent l="0" t="0" r="0" b="7620"/>
            <wp:docPr id="1" name="Image 1" descr="Description : MP9004385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 MP90043854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3192780"/>
                    </a:xfrm>
                    <a:prstGeom prst="rect">
                      <a:avLst/>
                    </a:prstGeom>
                    <a:noFill/>
                    <a:ln>
                      <a:noFill/>
                    </a:ln>
                    <a:effectLst/>
                  </pic:spPr>
                </pic:pic>
              </a:graphicData>
            </a:graphic>
          </wp:inline>
        </w:drawing>
      </w:r>
    </w:p>
    <w:p w:rsidR="002C0520" w:rsidRDefault="002C0520" w:rsidP="002C0520">
      <w:pPr>
        <w:tabs>
          <w:tab w:val="left" w:pos="3450"/>
        </w:tabs>
      </w:pPr>
    </w:p>
    <w:p w:rsidR="002C0520" w:rsidRDefault="002C0520" w:rsidP="002C0520">
      <w:pPr>
        <w:tabs>
          <w:tab w:val="left" w:pos="3450"/>
        </w:tabs>
      </w:pPr>
    </w:p>
    <w:p w:rsidR="002C0520" w:rsidRDefault="002C0520" w:rsidP="002C0520">
      <w:pPr>
        <w:tabs>
          <w:tab w:val="left" w:pos="3450"/>
        </w:tabs>
        <w:jc w:val="center"/>
        <w:rPr>
          <w:b/>
          <w:bCs/>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Préambule </w:t>
      </w:r>
    </w:p>
    <w:p w:rsidR="002C0520" w:rsidRDefault="002C0520" w:rsidP="002C0520">
      <w:pPr>
        <w:tabs>
          <w:tab w:val="left" w:pos="3450"/>
        </w:tabs>
        <w:jc w:val="center"/>
        <w:rPr>
          <w:b/>
          <w:bCs/>
          <w:iCs/>
        </w:rPr>
      </w:pPr>
    </w:p>
    <w:p w:rsidR="002C0520" w:rsidRDefault="002C0520" w:rsidP="002C0520">
      <w:pPr>
        <w:tabs>
          <w:tab w:val="left" w:pos="3450"/>
        </w:tabs>
        <w:jc w:val="center"/>
        <w:rPr>
          <w:b/>
          <w:bCs/>
          <w:iCs/>
        </w:rPr>
      </w:pPr>
    </w:p>
    <w:p w:rsidR="002C0520" w:rsidRDefault="002C0520" w:rsidP="002C0520">
      <w:pPr>
        <w:tabs>
          <w:tab w:val="left" w:pos="3450"/>
        </w:tabs>
        <w:jc w:val="center"/>
        <w:rPr>
          <w:b/>
          <w:bCs/>
          <w:iCs/>
        </w:rPr>
      </w:pPr>
      <w:r>
        <w:rPr>
          <w:b/>
          <w:bCs/>
          <w:iCs/>
        </w:rPr>
        <w:t>Règlement concernant la gestion et critères du FSDIE « initiatives étudiantes »</w:t>
      </w:r>
    </w:p>
    <w:p w:rsidR="002C0520" w:rsidRDefault="002C0520" w:rsidP="002C0520">
      <w:pPr>
        <w:tabs>
          <w:tab w:val="left" w:pos="3450"/>
        </w:tabs>
        <w:rPr>
          <w:bCs/>
        </w:rPr>
      </w:pPr>
    </w:p>
    <w:p w:rsidR="002C0520" w:rsidRDefault="002C0520" w:rsidP="002C0520">
      <w:pPr>
        <w:tabs>
          <w:tab w:val="left" w:pos="3450"/>
        </w:tabs>
        <w:spacing w:after="0" w:line="240" w:lineRule="auto"/>
        <w:jc w:val="center"/>
        <w:rPr>
          <w:bCs/>
        </w:rPr>
      </w:pPr>
      <w:r>
        <w:rPr>
          <w:bCs/>
        </w:rPr>
        <w:t>Le FSDIE « initiatives étudiantes », un dispositif pour valoriser les actions étudiantes, ouvert à toutes les associations étudiantes de l’UPVD signataire</w:t>
      </w:r>
      <w:r w:rsidR="007250BA">
        <w:rPr>
          <w:bCs/>
        </w:rPr>
        <w:t>s</w:t>
      </w:r>
      <w:r>
        <w:rPr>
          <w:bCs/>
        </w:rPr>
        <w:t xml:space="preserve"> de la charte des associations</w:t>
      </w:r>
      <w:r>
        <w:rPr>
          <w:bCs/>
          <w:color w:val="0070C0"/>
        </w:rPr>
        <w:t>.</w:t>
      </w:r>
    </w:p>
    <w:p w:rsidR="002C0520" w:rsidRDefault="002C0520" w:rsidP="002C0520">
      <w:pPr>
        <w:tabs>
          <w:tab w:val="left" w:pos="3450"/>
        </w:tabs>
        <w:rPr>
          <w:bCs/>
        </w:rPr>
      </w:pPr>
    </w:p>
    <w:p w:rsidR="002C0520" w:rsidRDefault="002C0520" w:rsidP="002C0520">
      <w:pPr>
        <w:tabs>
          <w:tab w:val="left" w:pos="3450"/>
        </w:tabs>
        <w:jc w:val="center"/>
        <w:rPr>
          <w:bCs/>
        </w:rPr>
      </w:pPr>
      <w:r>
        <w:rPr>
          <w:bCs/>
        </w:rPr>
        <w:t>Une reconnaissance des projets portés par les associations étudiantes de l’UPVD.</w:t>
      </w:r>
    </w:p>
    <w:p w:rsidR="002C0520" w:rsidRDefault="002C0520" w:rsidP="002C0520">
      <w:pPr>
        <w:tabs>
          <w:tab w:val="left" w:pos="3450"/>
        </w:tabs>
        <w:rPr>
          <w:bCs/>
        </w:rPr>
      </w:pPr>
    </w:p>
    <w:p w:rsidR="002C0520" w:rsidRDefault="002C0520" w:rsidP="002C0520">
      <w:pPr>
        <w:tabs>
          <w:tab w:val="left" w:pos="3450"/>
        </w:tabs>
        <w:rPr>
          <w:bCs/>
        </w:rPr>
      </w:pPr>
    </w:p>
    <w:p w:rsidR="002C0520" w:rsidRDefault="002C0520" w:rsidP="002C0520">
      <w:pPr>
        <w:tabs>
          <w:tab w:val="left" w:pos="3450"/>
        </w:tabs>
        <w:rPr>
          <w:bCs/>
        </w:rPr>
      </w:pPr>
    </w:p>
    <w:p w:rsidR="002C0520" w:rsidRDefault="002C0520" w:rsidP="002C0520">
      <w:pPr>
        <w:tabs>
          <w:tab w:val="left" w:pos="3450"/>
        </w:tabs>
        <w:rPr>
          <w:bCs/>
        </w:rPr>
      </w:pPr>
    </w:p>
    <w:p w:rsidR="002C0520" w:rsidRDefault="002C0520" w:rsidP="002C0520">
      <w:pPr>
        <w:tabs>
          <w:tab w:val="left" w:pos="3450"/>
        </w:tabs>
        <w:rPr>
          <w:bCs/>
        </w:rPr>
      </w:pPr>
    </w:p>
    <w:p w:rsidR="002C0520" w:rsidRDefault="002C0520" w:rsidP="002C0520">
      <w:pPr>
        <w:tabs>
          <w:tab w:val="left" w:pos="3450"/>
        </w:tabs>
        <w:rPr>
          <w:bCs/>
        </w:rPr>
      </w:pPr>
    </w:p>
    <w:p w:rsidR="002C0520" w:rsidRPr="002C0520" w:rsidRDefault="002C0520" w:rsidP="002C0520">
      <w:pPr>
        <w:pStyle w:val="Paragraphedeliste"/>
        <w:numPr>
          <w:ilvl w:val="0"/>
          <w:numId w:val="21"/>
        </w:numPr>
        <w:tabs>
          <w:tab w:val="left" w:pos="3450"/>
        </w:tabs>
        <w:rPr>
          <w:b/>
          <w:bCs/>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Organigramme de la procédure de demande de subvention FSDIE</w:t>
      </w:r>
      <w:r>
        <w:rPr>
          <w:noProof/>
          <w:lang w:eastAsia="fr-FR"/>
        </w:rPr>
        <mc:AlternateContent>
          <mc:Choice Requires="wps">
            <w:drawing>
              <wp:anchor distT="0" distB="0" distL="114300" distR="114300" simplePos="0" relativeHeight="251664896" behindDoc="0" locked="0" layoutInCell="1" allowOverlap="1" wp14:anchorId="595675FF" wp14:editId="64F99376">
                <wp:simplePos x="0" y="0"/>
                <wp:positionH relativeFrom="column">
                  <wp:posOffset>209550</wp:posOffset>
                </wp:positionH>
                <wp:positionV relativeFrom="paragraph">
                  <wp:posOffset>960120</wp:posOffset>
                </wp:positionV>
                <wp:extent cx="6362700" cy="32385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636270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C0520" w:rsidRDefault="002C0520" w:rsidP="002C0520">
                            <w:pPr>
                              <w:jc w:val="center"/>
                              <w:rPr>
                                <w14:glow w14:rad="0">
                                  <w14:schemeClr w14:val="tx1"/>
                                </w14:glow>
                              </w:rPr>
                            </w:pPr>
                            <w:r>
                              <w:rPr>
                                <w14:glow w14:rad="0">
                                  <w14:schemeClr w14:val="tx1"/>
                                </w14:glow>
                              </w:rPr>
                              <w:t xml:space="preserve">Dépôt du dossier par voies électronique et papier au service vie étudiante du SEVEOH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6" style="position:absolute;left:0;text-align:left;margin-left:16.5pt;margin-top:75.6pt;width:501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" fillcolor="white [3201]" strokecolor="#f79646 [3209]" strokeweight="2pt">
                <v:textbox>
                  <w:txbxContent>
                    <w:p w:rsidR="002C0520" w:rsidRDefault="002C0520" w:rsidP="002C0520">
                      <w:pPr>
                        <w:jc w:val="center"/>
                        <w:rPr>
                          <w14:glow w14:rad="0">
                            <w14:schemeClr w14:val="tx1"/>
                          </w14:glow>
                        </w:rPr>
                      </w:pPr>
                      <w:r>
                        <w:rPr>
                          <w14:glow w14:rad="0">
                            <w14:schemeClr w14:val="tx1"/>
                          </w14:glow>
                        </w:rPr>
                        <w:t xml:space="preserve">Dépôt du dossier par voies électronique et papier au service vie étudiante du SEVEOH </w:t>
                      </w:r>
                    </w:p>
                  </w:txbxContent>
                </v:textbox>
              </v:roundrect>
            </w:pict>
          </mc:Fallback>
        </mc:AlternateContent>
      </w:r>
      <w:r>
        <w:rPr>
          <w:noProof/>
          <w:lang w:eastAsia="fr-FR"/>
        </w:rPr>
        <mc:AlternateContent>
          <mc:Choice Requires="wps">
            <w:drawing>
              <wp:anchor distT="0" distB="0" distL="114300" distR="114300" simplePos="0" relativeHeight="251665920" behindDoc="0" locked="0" layoutInCell="1" allowOverlap="1" wp14:anchorId="559AF39A" wp14:editId="34803DB4">
                <wp:simplePos x="0" y="0"/>
                <wp:positionH relativeFrom="column">
                  <wp:posOffset>196850</wp:posOffset>
                </wp:positionH>
                <wp:positionV relativeFrom="paragraph">
                  <wp:posOffset>1522730</wp:posOffset>
                </wp:positionV>
                <wp:extent cx="6375400" cy="330200"/>
                <wp:effectExtent l="0" t="0" r="25400" b="12700"/>
                <wp:wrapNone/>
                <wp:docPr id="3" name="Rectangle à coins arrondis 3"/>
                <wp:cNvGraphicFramePr/>
                <a:graphic xmlns:a="http://schemas.openxmlformats.org/drawingml/2006/main">
                  <a:graphicData uri="http://schemas.microsoft.com/office/word/2010/wordprocessingShape">
                    <wps:wsp>
                      <wps:cNvSpPr/>
                      <wps:spPr>
                        <a:xfrm>
                          <a:off x="0" y="0"/>
                          <a:ext cx="6375400" cy="330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C0520" w:rsidRDefault="002C0520" w:rsidP="002C0520">
                            <w:pPr>
                              <w:jc w:val="center"/>
                            </w:pPr>
                            <w:r>
                              <w:t>Vérification de la conformité</w:t>
                            </w:r>
                            <w:r>
                              <w:rPr>
                                <w:color w:val="0070C0"/>
                              </w:rPr>
                              <w:t xml:space="preserve">* </w:t>
                            </w:r>
                            <w:r>
                              <w:t>de l’association dépositaire du dossier de demande de subvention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7" style="position:absolute;left:0;text-align:left;margin-left:15.5pt;margin-top:119.9pt;width:502pt;height: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" fillcolor="white [3201]" strokecolor="#f79646 [3209]" strokeweight="2pt">
                <v:textbox>
                  <w:txbxContent>
                    <w:p w:rsidR="002C0520" w:rsidRDefault="002C0520" w:rsidP="002C0520">
                      <w:pPr>
                        <w:jc w:val="center"/>
                      </w:pPr>
                      <w:r>
                        <w:t>Vérification de la conformité</w:t>
                      </w:r>
                      <w:r>
                        <w:rPr>
                          <w:color w:val="0070C0"/>
                        </w:rPr>
                        <w:t xml:space="preserve">* </w:t>
                      </w:r>
                      <w:r>
                        <w:t>de l’association dépositaire du dossier de demande de subvention</w:t>
                      </w:r>
                    </w:p>
                  </w:txbxContent>
                </v:textbox>
              </v:roundrect>
            </w:pict>
          </mc:Fallback>
        </mc:AlternateContent>
      </w:r>
      <w:r>
        <w:rPr>
          <w:noProof/>
          <w:lang w:eastAsia="fr-FR"/>
        </w:rPr>
        <mc:AlternateContent>
          <mc:Choice Requires="wps">
            <w:drawing>
              <wp:anchor distT="0" distB="0" distL="114300" distR="114300" simplePos="0" relativeHeight="251643392" behindDoc="0" locked="0" layoutInCell="1" allowOverlap="1" wp14:anchorId="6312992D" wp14:editId="5B8B2FBC">
                <wp:simplePos x="0" y="0"/>
                <wp:positionH relativeFrom="column">
                  <wp:posOffset>3403600</wp:posOffset>
                </wp:positionH>
                <wp:positionV relativeFrom="paragraph">
                  <wp:posOffset>1280795</wp:posOffset>
                </wp:positionV>
                <wp:extent cx="0" cy="241300"/>
                <wp:effectExtent l="76200" t="57150" r="95250" b="692150"/>
                <wp:wrapNone/>
                <wp:docPr id="30" name="Connecteur droit avec flèche 30"/>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arrow"/>
                        </a:ln>
                        <a:effectLst>
                          <a:outerShdw blurRad="152400" dist="317500" dir="5400000" sx="90000" sy="-19000" rotWithShape="0">
                            <a:prstClr val="black">
                              <a:alpha val="15000"/>
                            </a:prstClr>
                          </a:outerShdw>
                        </a:effectLst>
                        <a:scene3d>
                          <a:camera prst="orthographicFront"/>
                          <a:lightRig rig="threePt" dir="t"/>
                        </a:scene3d>
                        <a:sp3d>
                          <a:bevelT prst="angle"/>
                        </a:sp3d>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0" o:spid="_x0000_s1026" type="#_x0000_t32" style="position:absolute;margin-left:268pt;margin-top:100.85pt;width:0;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" strokecolor="#c0504d [3205]" strokeweight="3pt">
                <v:stroke endarrow="open"/>
                <v:shadow on="t" type="perspective" color="black" opacity="9830f" origin=",.5" offset="0,25pt" matrix="58982f,,,-12452f"/>
              </v:shape>
            </w:pict>
          </mc:Fallback>
        </mc:AlternateContent>
      </w:r>
      <w:r>
        <w:rPr>
          <w:noProof/>
          <w:lang w:eastAsia="fr-FR"/>
        </w:rPr>
        <mc:AlternateContent>
          <mc:Choice Requires="wps">
            <w:drawing>
              <wp:anchor distT="0" distB="0" distL="114300" distR="114300" simplePos="0" relativeHeight="251644416" behindDoc="0" locked="0" layoutInCell="1" allowOverlap="1" wp14:anchorId="05B317B7" wp14:editId="42A187D8">
                <wp:simplePos x="0" y="0"/>
                <wp:positionH relativeFrom="column">
                  <wp:posOffset>196850</wp:posOffset>
                </wp:positionH>
                <wp:positionV relativeFrom="paragraph">
                  <wp:posOffset>387985</wp:posOffset>
                </wp:positionV>
                <wp:extent cx="6375400" cy="323850"/>
                <wp:effectExtent l="0" t="0" r="25400" b="19050"/>
                <wp:wrapNone/>
                <wp:docPr id="6" name="Rectangle à coins arrondis 6"/>
                <wp:cNvGraphicFramePr/>
                <a:graphic xmlns:a="http://schemas.openxmlformats.org/drawingml/2006/main">
                  <a:graphicData uri="http://schemas.microsoft.com/office/word/2010/wordprocessingShape">
                    <wps:wsp>
                      <wps:cNvSpPr/>
                      <wps:spPr>
                        <a:xfrm>
                          <a:off x="0" y="0"/>
                          <a:ext cx="637540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C0520" w:rsidRDefault="002C0520" w:rsidP="002C0520">
                            <w:pPr>
                              <w:jc w:val="center"/>
                            </w:pPr>
                            <w:r>
                              <w:t xml:space="preserve">Téléchargement par l’association du dossier de demande de subvention sur le site de l’UPVD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8" style="position:absolute;left:0;text-align:left;margin-left:15.5pt;margin-top:30.55pt;width:502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" fillcolor="white [3201]" strokecolor="#f79646 [3209]" strokeweight="2pt">
                <v:textbox>
                  <w:txbxContent>
                    <w:p w:rsidR="002C0520" w:rsidRDefault="002C0520" w:rsidP="002C0520">
                      <w:pPr>
                        <w:jc w:val="center"/>
                      </w:pPr>
                      <w:r>
                        <w:t xml:space="preserve">Téléchargement par l’association du dossier de demande de subvention sur le site de l’UPVD </w:t>
                      </w:r>
                    </w:p>
                  </w:txbxContent>
                </v:textbox>
              </v:roundrect>
            </w:pict>
          </mc:Fallback>
        </mc:AlternateContent>
      </w:r>
      <w:r>
        <w:rPr>
          <w:noProof/>
          <w:lang w:eastAsia="fr-FR"/>
        </w:rPr>
        <mc:AlternateContent>
          <mc:Choice Requires="wps">
            <w:drawing>
              <wp:anchor distT="0" distB="0" distL="114300" distR="114300" simplePos="0" relativeHeight="251645440" behindDoc="0" locked="0" layoutInCell="1" allowOverlap="1" wp14:anchorId="49E5446E" wp14:editId="7B7F1D6E">
                <wp:simplePos x="0" y="0"/>
                <wp:positionH relativeFrom="column">
                  <wp:posOffset>3378200</wp:posOffset>
                </wp:positionH>
                <wp:positionV relativeFrom="paragraph">
                  <wp:posOffset>708660</wp:posOffset>
                </wp:positionV>
                <wp:extent cx="6350" cy="254000"/>
                <wp:effectExtent l="57150" t="38100" r="69850" b="107950"/>
                <wp:wrapNone/>
                <wp:docPr id="7" name="Connecteur droit avec flèche 7"/>
                <wp:cNvGraphicFramePr/>
                <a:graphic xmlns:a="http://schemas.openxmlformats.org/drawingml/2006/main">
                  <a:graphicData uri="http://schemas.microsoft.com/office/word/2010/wordprocessingShape">
                    <wps:wsp>
                      <wps:cNvCnPr/>
                      <wps:spPr>
                        <a:xfrm>
                          <a:off x="0" y="0"/>
                          <a:ext cx="6350" cy="254000"/>
                        </a:xfrm>
                        <a:prstGeom prst="straightConnector1">
                          <a:avLst/>
                        </a:prstGeom>
                        <a:ln>
                          <a:tailEnd type="arrow"/>
                        </a:ln>
                        <a:scene3d>
                          <a:camera prst="orthographicFront"/>
                          <a:lightRig rig="threePt" dir="t"/>
                        </a:scene3d>
                        <a:sp3d>
                          <a:bevelT prst="angle"/>
                        </a:sp3d>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7" o:spid="_x0000_s1026" type="#_x0000_t32" style="position:absolute;margin-left:266pt;margin-top:55.8pt;width:.5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" strokecolor="#c0504d [3205]" strokeweight="3pt">
                <v:stroke endarrow="open"/>
                <v:shadow on="t" color="black" opacity="22937f" origin=",.5" offset="0,.63889mm"/>
              </v:shape>
            </w:pict>
          </mc:Fallback>
        </mc:AlternateContent>
      </w:r>
    </w:p>
    <w:p w:rsidR="002C0520" w:rsidRDefault="002C0520" w:rsidP="002C0520">
      <w:pPr>
        <w:tabs>
          <w:tab w:val="left" w:pos="3450"/>
        </w:tabs>
        <w:rPr>
          <w:b/>
          <w:bCs/>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C0520" w:rsidRDefault="002C0520" w:rsidP="002C0520">
      <w:pPr>
        <w:tabs>
          <w:tab w:val="left" w:pos="3450"/>
        </w:tabs>
        <w:ind w:left="284" w:right="-153"/>
        <w:jc w:val="center"/>
        <w:rPr>
          <w:b/>
          <w:bCs/>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C0520" w:rsidRDefault="002C0520" w:rsidP="002C0520">
      <w:pPr>
        <w:tabs>
          <w:tab w:val="left" w:pos="3450"/>
        </w:tabs>
        <w:jc w:val="center"/>
        <w:rPr>
          <w:b/>
          <w:bCs/>
          <w:color w:val="0070C0"/>
          <w:sz w:val="28"/>
          <w:szCs w:val="28"/>
          <w14:glow w14:rad="228600">
            <w14:schemeClr w14:val="accent6">
              <w14:alpha w14:val="60000"/>
              <w14:satMod w14:val="175000"/>
            </w14:schemeClr>
          </w14:glow>
        </w:rPr>
      </w:pPr>
    </w:p>
    <w:p w:rsidR="002C0520" w:rsidRDefault="008A1601" w:rsidP="002C0520">
      <w:pPr>
        <w:tabs>
          <w:tab w:val="right" w:pos="284"/>
          <w:tab w:val="left" w:pos="3450"/>
        </w:tabs>
        <w:jc w:val="center"/>
        <w:rPr>
          <w14:glow w14:rad="228600">
            <w14:schemeClr w14:val="accent6">
              <w14:alpha w14:val="60000"/>
              <w14:satMod w14:val="175000"/>
            </w14:schemeClr>
          </w14:glow>
        </w:rPr>
      </w:pPr>
      <w:r>
        <w:rPr>
          <w:noProof/>
          <w:lang w:eastAsia="fr-FR"/>
        </w:rPr>
        <mc:AlternateContent>
          <mc:Choice Requires="wps">
            <w:drawing>
              <wp:anchor distT="0" distB="0" distL="114300" distR="114300" simplePos="0" relativeHeight="251646464" behindDoc="0" locked="0" layoutInCell="1" allowOverlap="1" wp14:anchorId="3B8EF786" wp14:editId="76BA961C">
                <wp:simplePos x="0" y="0"/>
                <wp:positionH relativeFrom="column">
                  <wp:posOffset>4514850</wp:posOffset>
                </wp:positionH>
                <wp:positionV relativeFrom="paragraph">
                  <wp:posOffset>146050</wp:posOffset>
                </wp:positionV>
                <wp:extent cx="203200" cy="190500"/>
                <wp:effectExtent l="57150" t="57150" r="63500" b="114300"/>
                <wp:wrapNone/>
                <wp:docPr id="25" name="Connecteur droit avec flèche 25"/>
                <wp:cNvGraphicFramePr/>
                <a:graphic xmlns:a="http://schemas.openxmlformats.org/drawingml/2006/main">
                  <a:graphicData uri="http://schemas.microsoft.com/office/word/2010/wordprocessingShape">
                    <wps:wsp>
                      <wps:cNvCnPr/>
                      <wps:spPr>
                        <a:xfrm>
                          <a:off x="0" y="0"/>
                          <a:ext cx="203200" cy="190500"/>
                        </a:xfrm>
                        <a:prstGeom prst="straightConnector1">
                          <a:avLst/>
                        </a:prstGeom>
                        <a:ln>
                          <a:tailEnd type="arrow"/>
                        </a:ln>
                        <a:effectLst>
                          <a:outerShdw blurRad="40000" dist="23000" dir="5400000" rotWithShape="0">
                            <a:srgbClr val="000000">
                              <a:alpha val="35000"/>
                            </a:srgbClr>
                          </a:outerShdw>
                          <a:softEdge rad="63500"/>
                        </a:effectLst>
                        <a:scene3d>
                          <a:camera prst="orthographicFront"/>
                          <a:lightRig rig="threePt" dir="t"/>
                        </a:scene3d>
                        <a:sp3d>
                          <a:bevelT prst="angle"/>
                        </a:sp3d>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5" o:spid="_x0000_s1026" type="#_x0000_t32" style="position:absolute;margin-left:355.5pt;margin-top:11.5pt;width:1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" strokecolor="#c0504d [3205]" strokeweight="3pt">
                <v:stroke endarrow="open"/>
                <v:shadow on="t" color="black" opacity="22937f" origin=",.5" offset="0,.63889mm"/>
              </v:shape>
            </w:pict>
          </mc:Fallback>
        </mc:AlternateContent>
      </w:r>
      <w:r w:rsidR="002C0520">
        <w:rPr>
          <w:noProof/>
          <w:lang w:eastAsia="fr-FR"/>
        </w:rPr>
        <mc:AlternateContent>
          <mc:Choice Requires="wps">
            <w:drawing>
              <wp:anchor distT="0" distB="0" distL="114300" distR="114300" simplePos="0" relativeHeight="251647488" behindDoc="0" locked="0" layoutInCell="1" allowOverlap="1" wp14:anchorId="65D7F86D" wp14:editId="29624F75">
                <wp:simplePos x="0" y="0"/>
                <wp:positionH relativeFrom="column">
                  <wp:posOffset>2185670</wp:posOffset>
                </wp:positionH>
                <wp:positionV relativeFrom="paragraph">
                  <wp:posOffset>140970</wp:posOffset>
                </wp:positionV>
                <wp:extent cx="184150" cy="190500"/>
                <wp:effectExtent l="38100" t="57150" r="44450" b="114300"/>
                <wp:wrapNone/>
                <wp:docPr id="24" name="Connecteur droit avec flèche 24"/>
                <wp:cNvGraphicFramePr/>
                <a:graphic xmlns:a="http://schemas.openxmlformats.org/drawingml/2006/main">
                  <a:graphicData uri="http://schemas.microsoft.com/office/word/2010/wordprocessingShape">
                    <wps:wsp>
                      <wps:cNvCnPr/>
                      <wps:spPr>
                        <a:xfrm flipH="1">
                          <a:off x="0" y="0"/>
                          <a:ext cx="184150" cy="190500"/>
                        </a:xfrm>
                        <a:prstGeom prst="straightConnector1">
                          <a:avLst/>
                        </a:prstGeom>
                        <a:ln>
                          <a:tailEnd type="arrow"/>
                        </a:ln>
                        <a:effectLst>
                          <a:outerShdw blurRad="40000" dist="23000" dir="5400000" rotWithShape="0">
                            <a:srgbClr val="000000">
                              <a:alpha val="35000"/>
                            </a:srgbClr>
                          </a:outerShdw>
                          <a:softEdge rad="63500"/>
                        </a:effectLst>
                        <a:scene3d>
                          <a:camera prst="orthographicFront"/>
                          <a:lightRig rig="threePt" dir="t"/>
                        </a:scene3d>
                        <a:sp3d>
                          <a:bevelT prst="angle"/>
                        </a:sp3d>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4" o:spid="_x0000_s1026" type="#_x0000_t32" style="position:absolute;margin-left:172.1pt;margin-top:11.1pt;width:14.5pt;height: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" strokecolor="#c0504d [3205]" strokeweight="3pt">
                <v:stroke endarrow="open"/>
                <v:shadow on="t" color="black" opacity="22937f" origin=",.5" offset="0,.63889mm"/>
              </v:shape>
            </w:pict>
          </mc:Fallback>
        </mc:AlternateContent>
      </w:r>
      <w:r w:rsidR="002C0520">
        <w:rPr>
          <w:noProof/>
          <w:lang w:eastAsia="fr-FR"/>
        </w:rPr>
        <mc:AlternateContent>
          <mc:Choice Requires="wps">
            <w:drawing>
              <wp:anchor distT="0" distB="0" distL="114300" distR="114300" simplePos="0" relativeHeight="251648512" behindDoc="0" locked="0" layoutInCell="1" allowOverlap="1" wp14:anchorId="75984990" wp14:editId="6E4B02A9">
                <wp:simplePos x="0" y="0"/>
                <wp:positionH relativeFrom="column">
                  <wp:posOffset>3759200</wp:posOffset>
                </wp:positionH>
                <wp:positionV relativeFrom="paragraph">
                  <wp:posOffset>342265</wp:posOffset>
                </wp:positionV>
                <wp:extent cx="2813050" cy="336550"/>
                <wp:effectExtent l="0" t="0" r="25400" b="25400"/>
                <wp:wrapNone/>
                <wp:docPr id="14" name="Rectangle à coins arrondis 14"/>
                <wp:cNvGraphicFramePr/>
                <a:graphic xmlns:a="http://schemas.openxmlformats.org/drawingml/2006/main">
                  <a:graphicData uri="http://schemas.microsoft.com/office/word/2010/wordprocessingShape">
                    <wps:wsp>
                      <wps:cNvSpPr/>
                      <wps:spPr>
                        <a:xfrm>
                          <a:off x="0" y="0"/>
                          <a:ext cx="2813050" cy="336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C0520" w:rsidRDefault="002C0520" w:rsidP="002C0520">
                            <w:pPr>
                              <w:jc w:val="center"/>
                            </w:pPr>
                            <w:r>
                              <w:t>Non conforme : REFUS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 o:spid="_x0000_s1029" style="position:absolute;left:0;text-align:left;margin-left:296pt;margin-top:26.95pt;width:221.5pt;height:2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" fillcolor="white [3201]" strokecolor="#f79646 [3209]" strokeweight="2pt">
                <v:textbox>
                  <w:txbxContent>
                    <w:p w:rsidR="002C0520" w:rsidRDefault="002C0520" w:rsidP="002C0520">
                      <w:pPr>
                        <w:jc w:val="center"/>
                      </w:pPr>
                      <w:r>
                        <w:t>Non conforme : REFUS</w:t>
                      </w:r>
                    </w:p>
                  </w:txbxContent>
                </v:textbox>
              </v:roundrect>
            </w:pict>
          </mc:Fallback>
        </mc:AlternateContent>
      </w:r>
      <w:r w:rsidR="002C0520">
        <w:rPr>
          <w:noProof/>
          <w:lang w:eastAsia="fr-FR"/>
        </w:rPr>
        <mc:AlternateContent>
          <mc:Choice Requires="wps">
            <w:drawing>
              <wp:anchor distT="0" distB="0" distL="114300" distR="114300" simplePos="0" relativeHeight="251649536" behindDoc="0" locked="0" layoutInCell="1" allowOverlap="1" wp14:anchorId="4F8C0ABC" wp14:editId="4A849C12">
                <wp:simplePos x="0" y="0"/>
                <wp:positionH relativeFrom="column">
                  <wp:posOffset>209550</wp:posOffset>
                </wp:positionH>
                <wp:positionV relativeFrom="paragraph">
                  <wp:posOffset>340360</wp:posOffset>
                </wp:positionV>
                <wp:extent cx="2755900" cy="336550"/>
                <wp:effectExtent l="0" t="0" r="25400" b="25400"/>
                <wp:wrapNone/>
                <wp:docPr id="13" name="Rectangle à coins arrondis 13"/>
                <wp:cNvGraphicFramePr/>
                <a:graphic xmlns:a="http://schemas.openxmlformats.org/drawingml/2006/main">
                  <a:graphicData uri="http://schemas.microsoft.com/office/word/2010/wordprocessingShape">
                    <wps:wsp>
                      <wps:cNvSpPr/>
                      <wps:spPr>
                        <a:xfrm>
                          <a:off x="0" y="0"/>
                          <a:ext cx="2755900" cy="336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C0520" w:rsidRDefault="002C0520" w:rsidP="002C0520">
                            <w:pPr>
                              <w:jc w:val="center"/>
                            </w:pPr>
                            <w:r>
                              <w:t xml:space="preserve">Conforme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 o:spid="_x0000_s1030" style="position:absolute;left:0;text-align:left;margin-left:16.5pt;margin-top:26.8pt;width:217pt;height:2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" fillcolor="white [3201]" strokecolor="#f79646 [3209]" strokeweight="2pt">
                <v:textbox>
                  <w:txbxContent>
                    <w:p w:rsidR="002C0520" w:rsidRDefault="002C0520" w:rsidP="002C0520">
                      <w:pPr>
                        <w:jc w:val="center"/>
                      </w:pPr>
                      <w:r>
                        <w:t xml:space="preserve">Conforme </w:t>
                      </w:r>
                    </w:p>
                  </w:txbxContent>
                </v:textbox>
              </v:roundrect>
            </w:pict>
          </mc:Fallback>
        </mc:AlternateContent>
      </w:r>
    </w:p>
    <w:p w:rsidR="002C0520" w:rsidRDefault="002C0520" w:rsidP="002C0520">
      <w:pPr>
        <w:tabs>
          <w:tab w:val="left" w:pos="3450"/>
        </w:tabs>
        <w:jc w:val="center"/>
      </w:pPr>
      <w:r>
        <w:rPr>
          <w:noProof/>
          <w:lang w:eastAsia="fr-FR"/>
        </w:rPr>
        <mc:AlternateContent>
          <mc:Choice Requires="wps">
            <w:drawing>
              <wp:anchor distT="0" distB="0" distL="114300" distR="114300" simplePos="0" relativeHeight="251650560" behindDoc="0" locked="0" layoutInCell="1" allowOverlap="1" wp14:anchorId="39B6D427" wp14:editId="35F59DF5">
                <wp:simplePos x="0" y="0"/>
                <wp:positionH relativeFrom="column">
                  <wp:posOffset>2133600</wp:posOffset>
                </wp:positionH>
                <wp:positionV relativeFrom="paragraph">
                  <wp:posOffset>247650</wp:posOffset>
                </wp:positionV>
                <wp:extent cx="0" cy="260350"/>
                <wp:effectExtent l="57150" t="38100" r="76200" b="101600"/>
                <wp:wrapNone/>
                <wp:docPr id="29" name="Connecteur droit avec flèche 29"/>
                <wp:cNvGraphicFramePr/>
                <a:graphic xmlns:a="http://schemas.openxmlformats.org/drawingml/2006/main">
                  <a:graphicData uri="http://schemas.microsoft.com/office/word/2010/wordprocessingShape">
                    <wps:wsp>
                      <wps:cNvCnPr/>
                      <wps:spPr>
                        <a:xfrm>
                          <a:off x="0" y="0"/>
                          <a:ext cx="0" cy="260350"/>
                        </a:xfrm>
                        <a:prstGeom prst="straightConnector1">
                          <a:avLst/>
                        </a:prstGeom>
                        <a:ln>
                          <a:tailEnd type="arrow"/>
                        </a:ln>
                        <a:effectLst>
                          <a:outerShdw blurRad="40000" dist="23000" dir="5400000" rotWithShape="0">
                            <a:srgbClr val="000000">
                              <a:alpha val="35000"/>
                            </a:srgbClr>
                          </a:outerShdw>
                          <a:softEdge rad="63500"/>
                        </a:effectLst>
                        <a:scene3d>
                          <a:camera prst="orthographicFront"/>
                          <a:lightRig rig="threePt" dir="t"/>
                        </a:scene3d>
                        <a:sp3d>
                          <a:bevelT prst="angle"/>
                        </a:sp3d>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9" o:spid="_x0000_s1026" type="#_x0000_t32" style="position:absolute;margin-left:168pt;margin-top:19.5pt;width:0;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" strokecolor="#c0504d [3205]" strokeweight="3pt">
                <v:stroke endarrow="open"/>
                <v:shadow on="t" color="black" opacity="22937f" origin=",.5" offset="0,.63889mm"/>
              </v:shape>
            </w:pict>
          </mc:Fallback>
        </mc:AlternateContent>
      </w:r>
    </w:p>
    <w:p w:rsidR="002C0520" w:rsidRDefault="002C0520" w:rsidP="002C0520">
      <w:pPr>
        <w:tabs>
          <w:tab w:val="left" w:pos="2552"/>
        </w:tabs>
        <w:jc w:val="center"/>
      </w:pPr>
      <w:r>
        <w:rPr>
          <w:noProof/>
          <w:lang w:eastAsia="fr-FR"/>
        </w:rPr>
        <mc:AlternateContent>
          <mc:Choice Requires="wps">
            <w:drawing>
              <wp:anchor distT="0" distB="0" distL="114300" distR="114300" simplePos="0" relativeHeight="251666944" behindDoc="0" locked="0" layoutInCell="1" allowOverlap="1" wp14:anchorId="709F8151" wp14:editId="3230F6AA">
                <wp:simplePos x="0" y="0"/>
                <wp:positionH relativeFrom="column">
                  <wp:posOffset>195580</wp:posOffset>
                </wp:positionH>
                <wp:positionV relativeFrom="paragraph">
                  <wp:posOffset>185420</wp:posOffset>
                </wp:positionV>
                <wp:extent cx="6407150" cy="400050"/>
                <wp:effectExtent l="0" t="0" r="12700" b="19050"/>
                <wp:wrapNone/>
                <wp:docPr id="4" name="Rectangle à coins arrondis 4"/>
                <wp:cNvGraphicFramePr/>
                <a:graphic xmlns:a="http://schemas.openxmlformats.org/drawingml/2006/main">
                  <a:graphicData uri="http://schemas.microsoft.com/office/word/2010/wordprocessingShape">
                    <wps:wsp>
                      <wps:cNvSpPr/>
                      <wps:spPr>
                        <a:xfrm>
                          <a:off x="0" y="0"/>
                          <a:ext cx="6407150" cy="400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C0520" w:rsidRDefault="002C0520" w:rsidP="002C0520">
                            <w:pPr>
                              <w:spacing w:after="0" w:line="240" w:lineRule="auto"/>
                              <w:jc w:val="center"/>
                            </w:pPr>
                            <w:r>
                              <w:t>Présentation du projet en commission et avis de la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31" style="position:absolute;left:0;text-align:left;margin-left:15.4pt;margin-top:14.6pt;width:504.5pt;height: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" fillcolor="white [3201]" strokecolor="#f79646 [3209]" strokeweight="2pt">
                <v:textbox>
                  <w:txbxContent>
                    <w:p w:rsidR="002C0520" w:rsidRDefault="002C0520" w:rsidP="002C0520">
                      <w:pPr>
                        <w:spacing w:after="0" w:line="240" w:lineRule="auto"/>
                        <w:jc w:val="center"/>
                      </w:pPr>
                      <w:r>
                        <w:t>Présentation du projet en commission et avis de la commission</w:t>
                      </w:r>
                    </w:p>
                  </w:txbxContent>
                </v:textbox>
              </v:roundrect>
            </w:pict>
          </mc:Fallback>
        </mc:AlternateContent>
      </w:r>
    </w:p>
    <w:p w:rsidR="002C0520" w:rsidRDefault="002C0520" w:rsidP="002C0520">
      <w:r>
        <w:rPr>
          <w:noProof/>
          <w:lang w:eastAsia="fr-FR"/>
        </w:rPr>
        <mc:AlternateContent>
          <mc:Choice Requires="wps">
            <w:drawing>
              <wp:anchor distT="0" distB="0" distL="114300" distR="114300" simplePos="0" relativeHeight="251651584" behindDoc="0" locked="0" layoutInCell="1" allowOverlap="1" wp14:anchorId="19B05D2A" wp14:editId="1DF2C7E3">
                <wp:simplePos x="0" y="0"/>
                <wp:positionH relativeFrom="column">
                  <wp:posOffset>3423920</wp:posOffset>
                </wp:positionH>
                <wp:positionV relativeFrom="paragraph">
                  <wp:posOffset>312420</wp:posOffset>
                </wp:positionV>
                <wp:extent cx="12700" cy="304800"/>
                <wp:effectExtent l="76200" t="38100" r="101600" b="114300"/>
                <wp:wrapNone/>
                <wp:docPr id="15" name="Connecteur droit avec flèche 15"/>
                <wp:cNvGraphicFramePr/>
                <a:graphic xmlns:a="http://schemas.openxmlformats.org/drawingml/2006/main">
                  <a:graphicData uri="http://schemas.microsoft.com/office/word/2010/wordprocessingShape">
                    <wps:wsp>
                      <wps:cNvCnPr/>
                      <wps:spPr>
                        <a:xfrm>
                          <a:off x="0" y="0"/>
                          <a:ext cx="12700" cy="304800"/>
                        </a:xfrm>
                        <a:prstGeom prst="straightConnector1">
                          <a:avLst/>
                        </a:prstGeom>
                        <a:ln>
                          <a:tailEnd type="arrow"/>
                        </a:ln>
                        <a:scene3d>
                          <a:camera prst="orthographicFront"/>
                          <a:lightRig rig="threePt" dir="t"/>
                        </a:scene3d>
                        <a:sp3d>
                          <a:bevelT prst="angle"/>
                        </a:sp3d>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5" o:spid="_x0000_s1026" type="#_x0000_t32" style="position:absolute;margin-left:269.6pt;margin-top:24.6pt;width: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" strokecolor="#c0504d [3205]" strokeweight="3pt">
                <v:stroke endarrow="open"/>
                <v:shadow on="t" color="black" opacity="22937f" origin=",.5" offset="0,.63889mm"/>
              </v:shape>
            </w:pict>
          </mc:Fallback>
        </mc:AlternateContent>
      </w:r>
    </w:p>
    <w:p w:rsidR="002C0520" w:rsidRDefault="002C0520" w:rsidP="002C0520">
      <w:pPr>
        <w:jc w:val="center"/>
      </w:pPr>
      <w:r>
        <w:rPr>
          <w:noProof/>
          <w:lang w:eastAsia="fr-FR"/>
        </w:rPr>
        <mc:AlternateContent>
          <mc:Choice Requires="wps">
            <w:drawing>
              <wp:anchor distT="0" distB="0" distL="114300" distR="114300" simplePos="0" relativeHeight="251652608" behindDoc="0" locked="0" layoutInCell="1" allowOverlap="1" wp14:anchorId="42849F9F" wp14:editId="74EC7757">
                <wp:simplePos x="0" y="0"/>
                <wp:positionH relativeFrom="column">
                  <wp:posOffset>173990</wp:posOffset>
                </wp:positionH>
                <wp:positionV relativeFrom="paragraph">
                  <wp:posOffset>295275</wp:posOffset>
                </wp:positionV>
                <wp:extent cx="6407150" cy="361950"/>
                <wp:effectExtent l="0" t="0" r="12700" b="19050"/>
                <wp:wrapNone/>
                <wp:docPr id="28" name="Rectangle à coins arrondis 28"/>
                <wp:cNvGraphicFramePr/>
                <a:graphic xmlns:a="http://schemas.openxmlformats.org/drawingml/2006/main">
                  <a:graphicData uri="http://schemas.microsoft.com/office/word/2010/wordprocessingShape">
                    <wps:wsp>
                      <wps:cNvSpPr/>
                      <wps:spPr>
                        <a:xfrm>
                          <a:off x="0" y="0"/>
                          <a:ext cx="6407150" cy="3619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C0520" w:rsidRDefault="002C0520" w:rsidP="002C0520">
                            <w:pPr>
                              <w:jc w:val="center"/>
                            </w:pPr>
                            <w:r>
                              <w:t>Le service vie étudiante du SEVEOH informe le porteur du projet de la décision de la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8" o:spid="_x0000_s1032" style="position:absolute;left:0;text-align:left;margin-left:13.7pt;margin-top:23.25pt;width:504.5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" fillcolor="white [3201]" strokecolor="#f79646 [3209]" strokeweight="2pt">
                <v:textbox>
                  <w:txbxContent>
                    <w:p w:rsidR="002C0520" w:rsidRDefault="002C0520" w:rsidP="002C0520">
                      <w:pPr>
                        <w:jc w:val="center"/>
                      </w:pPr>
                      <w:r>
                        <w:t>Le service vie étudiante du SEVEOH informe le porteur du projet de la décision de la commission</w:t>
                      </w:r>
                    </w:p>
                  </w:txbxContent>
                </v:textbox>
              </v:roundrect>
            </w:pict>
          </mc:Fallback>
        </mc:AlternateContent>
      </w:r>
    </w:p>
    <w:p w:rsidR="002C0520" w:rsidRDefault="002C0520" w:rsidP="002C0520">
      <w:pPr>
        <w:jc w:val="center"/>
      </w:pPr>
    </w:p>
    <w:p w:rsidR="002C0520" w:rsidRDefault="002C0520" w:rsidP="002C0520">
      <w:pPr>
        <w:jc w:val="center"/>
      </w:pPr>
      <w:r>
        <w:rPr>
          <w:noProof/>
          <w:lang w:eastAsia="fr-FR"/>
        </w:rPr>
        <mc:AlternateContent>
          <mc:Choice Requires="wps">
            <w:drawing>
              <wp:anchor distT="0" distB="0" distL="114300" distR="114300" simplePos="0" relativeHeight="251672064" behindDoc="0" locked="0" layoutInCell="1" allowOverlap="1" wp14:anchorId="078A6FB9" wp14:editId="64ECB6C4">
                <wp:simplePos x="0" y="0"/>
                <wp:positionH relativeFrom="column">
                  <wp:posOffset>3482340</wp:posOffset>
                </wp:positionH>
                <wp:positionV relativeFrom="paragraph">
                  <wp:posOffset>64770</wp:posOffset>
                </wp:positionV>
                <wp:extent cx="0" cy="259080"/>
                <wp:effectExtent l="57150" t="38100" r="76200" b="102870"/>
                <wp:wrapNone/>
                <wp:docPr id="21" name="Connecteur droit avec flèche 21"/>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arrow"/>
                        </a:ln>
                        <a:scene3d>
                          <a:camera prst="orthographicFront"/>
                          <a:lightRig rig="threePt" dir="t"/>
                        </a:scene3d>
                        <a:sp3d>
                          <a:bevelT prst="angle"/>
                        </a:sp3d>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1" o:spid="_x0000_s1026" type="#_x0000_t32" style="position:absolute;margin-left:274.2pt;margin-top:5.1pt;width:0;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" strokecolor="#c0504d [3205]" strokeweight="3pt">
                <v:stroke endarrow="open"/>
                <v:shadow on="t" color="black" opacity="22937f" origin=",.5" offset="0,.63889mm"/>
              </v:shape>
            </w:pict>
          </mc:Fallback>
        </mc:AlternateContent>
      </w:r>
    </w:p>
    <w:p w:rsidR="002C0520" w:rsidRDefault="002C0520" w:rsidP="002C0520">
      <w:pPr>
        <w:jc w:val="center"/>
      </w:pPr>
      <w:r>
        <w:rPr>
          <w:noProof/>
          <w:lang w:eastAsia="fr-FR"/>
        </w:rPr>
        <mc:AlternateContent>
          <mc:Choice Requires="wps">
            <w:drawing>
              <wp:anchor distT="0" distB="0" distL="114300" distR="114300" simplePos="0" relativeHeight="251667968" behindDoc="0" locked="0" layoutInCell="1" allowOverlap="1" wp14:anchorId="72CFB058" wp14:editId="24AD086C">
                <wp:simplePos x="0" y="0"/>
                <wp:positionH relativeFrom="column">
                  <wp:posOffset>133350</wp:posOffset>
                </wp:positionH>
                <wp:positionV relativeFrom="paragraph">
                  <wp:posOffset>43180</wp:posOffset>
                </wp:positionV>
                <wp:extent cx="6407150" cy="285750"/>
                <wp:effectExtent l="0" t="0" r="12700" b="19050"/>
                <wp:wrapNone/>
                <wp:docPr id="2" name="Rectangle à coins arrondis 2"/>
                <wp:cNvGraphicFramePr/>
                <a:graphic xmlns:a="http://schemas.openxmlformats.org/drawingml/2006/main">
                  <a:graphicData uri="http://schemas.microsoft.com/office/word/2010/wordprocessingShape">
                    <wps:wsp>
                      <wps:cNvSpPr/>
                      <wps:spPr>
                        <a:xfrm>
                          <a:off x="0" y="0"/>
                          <a:ext cx="6407150" cy="285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C0520" w:rsidRDefault="002C0520" w:rsidP="002C0520">
                            <w:pPr>
                              <w:jc w:val="center"/>
                            </w:pPr>
                            <w:r>
                              <w:t>Avis de la CFVU sur le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33" style="position:absolute;left:0;text-align:left;margin-left:10.5pt;margin-top:3.4pt;width:504.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" fillcolor="white [3201]" strokecolor="#f79646 [3209]" strokeweight="2pt">
                <v:textbox>
                  <w:txbxContent>
                    <w:p w:rsidR="002C0520" w:rsidRDefault="002C0520" w:rsidP="002C0520">
                      <w:pPr>
                        <w:jc w:val="center"/>
                      </w:pPr>
                      <w:r>
                        <w:t>Avis de la CFVU sur le projet</w:t>
                      </w:r>
                    </w:p>
                  </w:txbxContent>
                </v:textbox>
              </v:roundrect>
            </w:pict>
          </mc:Fallback>
        </mc:AlternateContent>
      </w:r>
    </w:p>
    <w:p w:rsidR="002C0520" w:rsidRDefault="002C0520" w:rsidP="002C0520">
      <w:pPr>
        <w:tabs>
          <w:tab w:val="left" w:pos="4750"/>
        </w:tabs>
      </w:pPr>
      <w:r>
        <w:rPr>
          <w:noProof/>
          <w:lang w:eastAsia="fr-FR"/>
        </w:rPr>
        <mc:AlternateContent>
          <mc:Choice Requires="wps">
            <w:drawing>
              <wp:anchor distT="0" distB="0" distL="114300" distR="114300" simplePos="0" relativeHeight="251653632" behindDoc="0" locked="0" layoutInCell="1" allowOverlap="1" wp14:anchorId="33092E40" wp14:editId="02402C30">
                <wp:simplePos x="0" y="0"/>
                <wp:positionH relativeFrom="column">
                  <wp:posOffset>3470910</wp:posOffset>
                </wp:positionH>
                <wp:positionV relativeFrom="paragraph">
                  <wp:posOffset>52070</wp:posOffset>
                </wp:positionV>
                <wp:extent cx="6350" cy="323850"/>
                <wp:effectExtent l="133350" t="38100" r="107950" b="95250"/>
                <wp:wrapNone/>
                <wp:docPr id="2056" name="Connecteur droit avec flèche 2056"/>
                <wp:cNvGraphicFramePr/>
                <a:graphic xmlns:a="http://schemas.openxmlformats.org/drawingml/2006/main">
                  <a:graphicData uri="http://schemas.microsoft.com/office/word/2010/wordprocessingShape">
                    <wps:wsp>
                      <wps:cNvCnPr/>
                      <wps:spPr>
                        <a:xfrm>
                          <a:off x="0" y="0"/>
                          <a:ext cx="6350" cy="323850"/>
                        </a:xfrm>
                        <a:prstGeom prst="straightConnector1">
                          <a:avLst/>
                        </a:prstGeom>
                        <a:ln>
                          <a:tailEnd type="arrow"/>
                        </a:ln>
                        <a:scene3d>
                          <a:camera prst="orthographicFront"/>
                          <a:lightRig rig="threePt" dir="t"/>
                        </a:scene3d>
                        <a:sp3d>
                          <a:bevelT prst="angle"/>
                        </a:sp3d>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Connecteur droit avec flèche 2056" o:spid="_x0000_s1026" type="#_x0000_t32" style="position:absolute;margin-left:273.3pt;margin-top:4.1pt;width:.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" strokecolor="#c0504d [3205]" strokeweight="3pt">
                <v:stroke endarrow="open"/>
                <v:shadow on="t" color="black" opacity="22937f" origin=",.5" offset="0,.63889mm"/>
              </v:shape>
            </w:pict>
          </mc:Fallback>
        </mc:AlternateContent>
      </w:r>
      <w:r>
        <w:tab/>
      </w:r>
    </w:p>
    <w:p w:rsidR="002C0520" w:rsidRDefault="002C0520" w:rsidP="002C0520">
      <w:pPr>
        <w:jc w:val="center"/>
      </w:pPr>
      <w:r>
        <w:rPr>
          <w:noProof/>
          <w:lang w:eastAsia="fr-FR"/>
        </w:rPr>
        <mc:AlternateContent>
          <mc:Choice Requires="wps">
            <w:drawing>
              <wp:anchor distT="0" distB="0" distL="114300" distR="114300" simplePos="0" relativeHeight="251668992" behindDoc="0" locked="0" layoutInCell="1" allowOverlap="1" wp14:anchorId="38FE6E36" wp14:editId="13D6E450">
                <wp:simplePos x="0" y="0"/>
                <wp:positionH relativeFrom="column">
                  <wp:posOffset>165100</wp:posOffset>
                </wp:positionH>
                <wp:positionV relativeFrom="paragraph">
                  <wp:posOffset>53340</wp:posOffset>
                </wp:positionV>
                <wp:extent cx="6407150" cy="330200"/>
                <wp:effectExtent l="0" t="0" r="12700" b="12700"/>
                <wp:wrapNone/>
                <wp:docPr id="9" name="Rectangle à coins arrondis 9"/>
                <wp:cNvGraphicFramePr/>
                <a:graphic xmlns:a="http://schemas.openxmlformats.org/drawingml/2006/main">
                  <a:graphicData uri="http://schemas.microsoft.com/office/word/2010/wordprocessingShape">
                    <wps:wsp>
                      <wps:cNvSpPr/>
                      <wps:spPr>
                        <a:xfrm>
                          <a:off x="0" y="0"/>
                          <a:ext cx="6407150" cy="330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C0520" w:rsidRDefault="002C0520" w:rsidP="002C0520">
                            <w:pPr>
                              <w:jc w:val="center"/>
                            </w:pPr>
                            <w:r>
                              <w:t>Vote du CA sur le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34" style="position:absolute;left:0;text-align:left;margin-left:13pt;margin-top:4.2pt;width:504.5pt;height: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" fillcolor="white [3201]" strokecolor="#f79646 [3209]" strokeweight="2pt">
                <v:textbox>
                  <w:txbxContent>
                    <w:p w:rsidR="002C0520" w:rsidRDefault="002C0520" w:rsidP="002C0520">
                      <w:pPr>
                        <w:jc w:val="center"/>
                      </w:pPr>
                      <w:r>
                        <w:t>Vote du CA sur le projet</w:t>
                      </w:r>
                    </w:p>
                  </w:txbxContent>
                </v:textbox>
              </v:roundrect>
            </w:pict>
          </mc:Fallback>
        </mc:AlternateContent>
      </w:r>
    </w:p>
    <w:p w:rsidR="002C0520" w:rsidRDefault="002C0520" w:rsidP="002C0520">
      <w:pPr>
        <w:jc w:val="center"/>
      </w:pPr>
      <w:r>
        <w:rPr>
          <w:noProof/>
          <w:lang w:eastAsia="fr-FR"/>
        </w:rPr>
        <mc:AlternateContent>
          <mc:Choice Requires="wps">
            <w:drawing>
              <wp:anchor distT="0" distB="0" distL="114300" distR="114300" simplePos="0" relativeHeight="251654656" behindDoc="0" locked="0" layoutInCell="1" allowOverlap="1" wp14:anchorId="5369FF14" wp14:editId="246B8FE3">
                <wp:simplePos x="0" y="0"/>
                <wp:positionH relativeFrom="column">
                  <wp:posOffset>3473450</wp:posOffset>
                </wp:positionH>
                <wp:positionV relativeFrom="paragraph">
                  <wp:posOffset>71120</wp:posOffset>
                </wp:positionV>
                <wp:extent cx="0" cy="304800"/>
                <wp:effectExtent l="95250" t="38100" r="114300" b="114300"/>
                <wp:wrapNone/>
                <wp:docPr id="26" name="Connecteur droit avec flèche 26"/>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a:scene3d>
                          <a:camera prst="orthographicFront"/>
                          <a:lightRig rig="threePt" dir="t"/>
                        </a:scene3d>
                        <a:sp3d>
                          <a:bevelT prst="angle"/>
                        </a:sp3d>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6" o:spid="_x0000_s1026" type="#_x0000_t32" style="position:absolute;margin-left:273.5pt;margin-top:5.6pt;width:0;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" strokecolor="#c0504d [3205]" strokeweight="3pt">
                <v:stroke endarrow="open"/>
                <v:shadow on="t" color="black" opacity="22937f" origin=",.5" offset="0,.63889mm"/>
              </v:shape>
            </w:pict>
          </mc:Fallback>
        </mc:AlternateContent>
      </w:r>
    </w:p>
    <w:p w:rsidR="002C0520" w:rsidRDefault="002C0520" w:rsidP="002C0520">
      <w:pPr>
        <w:jc w:val="center"/>
      </w:pPr>
      <w:r>
        <w:rPr>
          <w:noProof/>
          <w:lang w:eastAsia="fr-FR"/>
        </w:rPr>
        <mc:AlternateContent>
          <mc:Choice Requires="wps">
            <w:drawing>
              <wp:anchor distT="0" distB="0" distL="114300" distR="114300" simplePos="0" relativeHeight="251670016" behindDoc="0" locked="0" layoutInCell="1" allowOverlap="1" wp14:anchorId="138F023A" wp14:editId="70552390">
                <wp:simplePos x="0" y="0"/>
                <wp:positionH relativeFrom="column">
                  <wp:posOffset>165100</wp:posOffset>
                </wp:positionH>
                <wp:positionV relativeFrom="paragraph">
                  <wp:posOffset>52070</wp:posOffset>
                </wp:positionV>
                <wp:extent cx="6375400" cy="336550"/>
                <wp:effectExtent l="0" t="0" r="25400" b="25400"/>
                <wp:wrapNone/>
                <wp:docPr id="10" name="Rectangle à coins arrondis 10"/>
                <wp:cNvGraphicFramePr/>
                <a:graphic xmlns:a="http://schemas.openxmlformats.org/drawingml/2006/main">
                  <a:graphicData uri="http://schemas.microsoft.com/office/word/2010/wordprocessingShape">
                    <wps:wsp>
                      <wps:cNvSpPr/>
                      <wps:spPr>
                        <a:xfrm>
                          <a:off x="0" y="0"/>
                          <a:ext cx="6375400" cy="336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C0520" w:rsidRDefault="002C0520" w:rsidP="002C0520">
                            <w:pPr>
                              <w:jc w:val="center"/>
                            </w:pPr>
                            <w:r>
                              <w:t>Déblocage des fonds par le Service Vie Etudiante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35" style="position:absolute;left:0;text-align:left;margin-left:13pt;margin-top:4.1pt;width:502pt;height: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" fillcolor="white [3201]" strokecolor="#f79646 [3209]" strokeweight="2pt">
                <v:textbox>
                  <w:txbxContent>
                    <w:p w:rsidR="002C0520" w:rsidRDefault="002C0520" w:rsidP="002C0520">
                      <w:pPr>
                        <w:jc w:val="center"/>
                      </w:pPr>
                      <w:r>
                        <w:t>Déblocage des fonds par le Service Vie Etudiante</w:t>
                      </w:r>
                    </w:p>
                  </w:txbxContent>
                </v:textbox>
              </v:roundrect>
            </w:pict>
          </mc:Fallback>
        </mc:AlternateContent>
      </w:r>
    </w:p>
    <w:p w:rsidR="002C0520" w:rsidRDefault="002C0520" w:rsidP="002C0520">
      <w:pPr>
        <w:jc w:val="center"/>
      </w:pPr>
      <w:r>
        <w:rPr>
          <w:noProof/>
          <w:lang w:eastAsia="fr-FR"/>
        </w:rPr>
        <mc:AlternateContent>
          <mc:Choice Requires="wps">
            <w:drawing>
              <wp:anchor distT="0" distB="0" distL="114300" distR="114300" simplePos="0" relativeHeight="251655680" behindDoc="0" locked="0" layoutInCell="1" allowOverlap="1" wp14:anchorId="17ABDDD7" wp14:editId="376A3EB3">
                <wp:simplePos x="0" y="0"/>
                <wp:positionH relativeFrom="column">
                  <wp:posOffset>3473450</wp:posOffset>
                </wp:positionH>
                <wp:positionV relativeFrom="paragraph">
                  <wp:posOffset>97155</wp:posOffset>
                </wp:positionV>
                <wp:extent cx="6350" cy="292100"/>
                <wp:effectExtent l="76200" t="38100" r="107950" b="107950"/>
                <wp:wrapNone/>
                <wp:docPr id="16" name="Connecteur droit avec flèche 16"/>
                <wp:cNvGraphicFramePr/>
                <a:graphic xmlns:a="http://schemas.openxmlformats.org/drawingml/2006/main">
                  <a:graphicData uri="http://schemas.microsoft.com/office/word/2010/wordprocessingShape">
                    <wps:wsp>
                      <wps:cNvCnPr/>
                      <wps:spPr>
                        <a:xfrm>
                          <a:off x="0" y="0"/>
                          <a:ext cx="6350" cy="292100"/>
                        </a:xfrm>
                        <a:prstGeom prst="straightConnector1">
                          <a:avLst/>
                        </a:prstGeom>
                        <a:ln>
                          <a:tailEnd type="arrow"/>
                        </a:ln>
                        <a:scene3d>
                          <a:camera prst="orthographicFront"/>
                          <a:lightRig rig="threePt" dir="t"/>
                        </a:scene3d>
                        <a:sp3d>
                          <a:bevelT prst="angle"/>
                        </a:sp3d>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6" o:spid="_x0000_s1026" type="#_x0000_t32" style="position:absolute;margin-left:273.5pt;margin-top:7.65pt;width:.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" strokecolor="#c0504d [3205]" strokeweight="3pt">
                <v:stroke endarrow="open"/>
                <v:shadow on="t" color="black" opacity="22937f" origin=",.5" offset="0,.63889mm"/>
              </v:shape>
            </w:pict>
          </mc:Fallback>
        </mc:AlternateContent>
      </w:r>
    </w:p>
    <w:p w:rsidR="002C0520" w:rsidRDefault="002C0520" w:rsidP="002C0520">
      <w:pPr>
        <w:jc w:val="center"/>
      </w:pPr>
      <w:r>
        <w:rPr>
          <w:noProof/>
          <w:lang w:eastAsia="fr-FR"/>
        </w:rPr>
        <mc:AlternateContent>
          <mc:Choice Requires="wps">
            <w:drawing>
              <wp:anchor distT="0" distB="0" distL="114300" distR="114300" simplePos="0" relativeHeight="251671040" behindDoc="0" locked="0" layoutInCell="1" allowOverlap="1" wp14:anchorId="11DE50BC" wp14:editId="18CBE596">
                <wp:simplePos x="0" y="0"/>
                <wp:positionH relativeFrom="column">
                  <wp:posOffset>157480</wp:posOffset>
                </wp:positionH>
                <wp:positionV relativeFrom="paragraph">
                  <wp:posOffset>135890</wp:posOffset>
                </wp:positionV>
                <wp:extent cx="6375400" cy="336550"/>
                <wp:effectExtent l="0" t="0" r="25400" b="25400"/>
                <wp:wrapNone/>
                <wp:docPr id="11" name="Rectangle à coins arrondis 11"/>
                <wp:cNvGraphicFramePr/>
                <a:graphic xmlns:a="http://schemas.openxmlformats.org/drawingml/2006/main">
                  <a:graphicData uri="http://schemas.microsoft.com/office/word/2010/wordprocessingShape">
                    <wps:wsp>
                      <wps:cNvSpPr/>
                      <wps:spPr>
                        <a:xfrm>
                          <a:off x="0" y="0"/>
                          <a:ext cx="6375400" cy="336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C0520" w:rsidRDefault="002C0520" w:rsidP="002C0520">
                            <w:pPr>
                              <w:jc w:val="center"/>
                            </w:pPr>
                            <w:r>
                              <w:t>Réalisation du projet</w:t>
                            </w:r>
                          </w:p>
                          <w:p w:rsidR="002C0520" w:rsidRDefault="002C0520" w:rsidP="002C05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36" style="position:absolute;left:0;text-align:left;margin-left:12.4pt;margin-top:10.7pt;width:502pt;height:2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" fillcolor="white [3201]" strokecolor="#f79646 [3209]" strokeweight="2pt">
                <v:textbox>
                  <w:txbxContent>
                    <w:p w:rsidR="002C0520" w:rsidRDefault="002C0520" w:rsidP="002C0520">
                      <w:pPr>
                        <w:jc w:val="center"/>
                      </w:pPr>
                      <w:r>
                        <w:t>Réalisation du projet</w:t>
                      </w:r>
                    </w:p>
                    <w:p w:rsidR="002C0520" w:rsidRDefault="002C0520" w:rsidP="002C0520">
                      <w:pPr>
                        <w:jc w:val="center"/>
                      </w:pPr>
                    </w:p>
                  </w:txbxContent>
                </v:textbox>
              </v:roundrect>
            </w:pict>
          </mc:Fallback>
        </mc:AlternateContent>
      </w:r>
    </w:p>
    <w:p w:rsidR="002C0520" w:rsidRDefault="002C0520" w:rsidP="002C0520">
      <w:pPr>
        <w:jc w:val="center"/>
      </w:pPr>
      <w:r>
        <w:rPr>
          <w:noProof/>
          <w:lang w:eastAsia="fr-FR"/>
        </w:rPr>
        <mc:AlternateContent>
          <mc:Choice Requires="wps">
            <w:drawing>
              <wp:anchor distT="0" distB="0" distL="114300" distR="114300" simplePos="0" relativeHeight="251656704" behindDoc="0" locked="0" layoutInCell="1" allowOverlap="1" wp14:anchorId="293E50E3" wp14:editId="56B1E490">
                <wp:simplePos x="0" y="0"/>
                <wp:positionH relativeFrom="column">
                  <wp:posOffset>1771650</wp:posOffset>
                </wp:positionH>
                <wp:positionV relativeFrom="paragraph">
                  <wp:posOffset>217805</wp:posOffset>
                </wp:positionV>
                <wp:extent cx="241300" cy="285750"/>
                <wp:effectExtent l="57150" t="57150" r="44450" b="114300"/>
                <wp:wrapNone/>
                <wp:docPr id="2057" name="Connecteur droit avec flèche 2057"/>
                <wp:cNvGraphicFramePr/>
                <a:graphic xmlns:a="http://schemas.openxmlformats.org/drawingml/2006/main">
                  <a:graphicData uri="http://schemas.microsoft.com/office/word/2010/wordprocessingShape">
                    <wps:wsp>
                      <wps:cNvCnPr/>
                      <wps:spPr>
                        <a:xfrm flipH="1">
                          <a:off x="0" y="0"/>
                          <a:ext cx="241300" cy="285750"/>
                        </a:xfrm>
                        <a:prstGeom prst="straightConnector1">
                          <a:avLst/>
                        </a:prstGeom>
                        <a:ln>
                          <a:tailEnd type="arrow"/>
                        </a:ln>
                        <a:scene3d>
                          <a:camera prst="orthographicFront"/>
                          <a:lightRig rig="threePt" dir="t"/>
                        </a:scene3d>
                        <a:sp3d>
                          <a:bevelT prst="angle"/>
                        </a:sp3d>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057" o:spid="_x0000_s1026" type="#_x0000_t32" style="position:absolute;margin-left:139.5pt;margin-top:17.15pt;width:19pt;height: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" strokecolor="#c0504d [3205]" strokeweight="3pt">
                <v:stroke endarrow="open"/>
                <v:shadow on="t" color="black" opacity="22937f" origin=",.5" offset="0,.63889mm"/>
              </v:shape>
            </w:pict>
          </mc:Fallback>
        </mc:AlternateContent>
      </w:r>
      <w:r>
        <w:rPr>
          <w:noProof/>
          <w:lang w:eastAsia="fr-FR"/>
        </w:rPr>
        <mc:AlternateContent>
          <mc:Choice Requires="wps">
            <w:drawing>
              <wp:anchor distT="0" distB="0" distL="114300" distR="114300" simplePos="0" relativeHeight="251657728" behindDoc="0" locked="0" layoutInCell="1" allowOverlap="1" wp14:anchorId="18DBFDBB" wp14:editId="4AA1AFAC">
                <wp:simplePos x="0" y="0"/>
                <wp:positionH relativeFrom="column">
                  <wp:posOffset>4953000</wp:posOffset>
                </wp:positionH>
                <wp:positionV relativeFrom="paragraph">
                  <wp:posOffset>217805</wp:posOffset>
                </wp:positionV>
                <wp:extent cx="298450" cy="285750"/>
                <wp:effectExtent l="76200" t="57150" r="101600" b="114300"/>
                <wp:wrapNone/>
                <wp:docPr id="22" name="Connecteur droit avec flèche 22"/>
                <wp:cNvGraphicFramePr/>
                <a:graphic xmlns:a="http://schemas.openxmlformats.org/drawingml/2006/main">
                  <a:graphicData uri="http://schemas.microsoft.com/office/word/2010/wordprocessingShape">
                    <wps:wsp>
                      <wps:cNvCnPr/>
                      <wps:spPr>
                        <a:xfrm>
                          <a:off x="0" y="0"/>
                          <a:ext cx="298450" cy="285750"/>
                        </a:xfrm>
                        <a:prstGeom prst="straightConnector1">
                          <a:avLst/>
                        </a:prstGeom>
                        <a:ln>
                          <a:tailEnd type="arrow"/>
                        </a:ln>
                        <a:scene3d>
                          <a:camera prst="orthographicFront"/>
                          <a:lightRig rig="threePt" dir="t"/>
                        </a:scene3d>
                        <a:sp3d>
                          <a:bevelT prst="angle"/>
                        </a:sp3d>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2" o:spid="_x0000_s1026" type="#_x0000_t32" style="position:absolute;margin-left:390pt;margin-top:17.15pt;width:23.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" strokecolor="#c0504d [3205]" strokeweight="3pt">
                <v:stroke endarrow="open"/>
                <v:shadow on="t" color="black" opacity="22937f" origin=",.5" offset="0,.63889mm"/>
              </v:shape>
            </w:pict>
          </mc:Fallback>
        </mc:AlternateContent>
      </w:r>
    </w:p>
    <w:p w:rsidR="002C0520" w:rsidRDefault="002C0520" w:rsidP="002C0520">
      <w:pPr>
        <w:tabs>
          <w:tab w:val="right" w:pos="5387"/>
        </w:tabs>
      </w:pPr>
      <w:r>
        <w:rPr>
          <w:noProof/>
          <w:lang w:eastAsia="fr-FR"/>
        </w:rPr>
        <mc:AlternateContent>
          <mc:Choice Requires="wps">
            <w:drawing>
              <wp:anchor distT="0" distB="0" distL="114300" distR="114300" simplePos="0" relativeHeight="251658752" behindDoc="0" locked="0" layoutInCell="1" allowOverlap="1" wp14:anchorId="7FE215C5" wp14:editId="1F6A18E9">
                <wp:simplePos x="0" y="0"/>
                <wp:positionH relativeFrom="column">
                  <wp:posOffset>3831590</wp:posOffset>
                </wp:positionH>
                <wp:positionV relativeFrom="paragraph">
                  <wp:posOffset>250825</wp:posOffset>
                </wp:positionV>
                <wp:extent cx="2736850" cy="787400"/>
                <wp:effectExtent l="0" t="0" r="25400" b="12700"/>
                <wp:wrapNone/>
                <wp:docPr id="18" name="Rectangle à coins arrondis 18"/>
                <wp:cNvGraphicFramePr/>
                <a:graphic xmlns:a="http://schemas.openxmlformats.org/drawingml/2006/main">
                  <a:graphicData uri="http://schemas.microsoft.com/office/word/2010/wordprocessingShape">
                    <wps:wsp>
                      <wps:cNvSpPr/>
                      <wps:spPr>
                        <a:xfrm>
                          <a:off x="0" y="0"/>
                          <a:ext cx="2736850" cy="787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C0520" w:rsidRDefault="002C0520" w:rsidP="002C0520">
                            <w:pPr>
                              <w:jc w:val="center"/>
                            </w:pPr>
                            <w:r>
                              <w:t>Absence de restitution des ressources audiovisuelles et du bilan moral et financier</w:t>
                            </w:r>
                          </w:p>
                          <w:p w:rsidR="002C0520" w:rsidRDefault="002C0520" w:rsidP="002C05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8" o:spid="_x0000_s1037" style="position:absolute;margin-left:301.7pt;margin-top:19.75pt;width:215.5pt;height: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" fillcolor="white [3201]" strokecolor="#f79646 [3209]" strokeweight="2pt">
                <v:textbox>
                  <w:txbxContent>
                    <w:p w:rsidR="002C0520" w:rsidRDefault="002C0520" w:rsidP="002C0520">
                      <w:pPr>
                        <w:jc w:val="center"/>
                      </w:pPr>
                      <w:r>
                        <w:t>Absence de restitution des ressources audiovisuelles et du bilan moral et financier</w:t>
                      </w:r>
                    </w:p>
                    <w:p w:rsidR="002C0520" w:rsidRDefault="002C0520" w:rsidP="002C0520">
                      <w:pPr>
                        <w:jc w:val="center"/>
                      </w:pPr>
                    </w:p>
                  </w:txbxContent>
                </v:textbox>
              </v:roundrect>
            </w:pict>
          </mc:Fallback>
        </mc:AlternateContent>
      </w:r>
      <w:r>
        <w:rPr>
          <w:noProof/>
          <w:lang w:eastAsia="fr-FR"/>
        </w:rPr>
        <mc:AlternateContent>
          <mc:Choice Requires="wps">
            <w:drawing>
              <wp:anchor distT="0" distB="0" distL="114300" distR="114300" simplePos="0" relativeHeight="251659776" behindDoc="0" locked="0" layoutInCell="1" allowOverlap="1" wp14:anchorId="3D481554" wp14:editId="1166FFD3">
                <wp:simplePos x="0" y="0"/>
                <wp:positionH relativeFrom="column">
                  <wp:posOffset>165100</wp:posOffset>
                </wp:positionH>
                <wp:positionV relativeFrom="paragraph">
                  <wp:posOffset>247015</wp:posOffset>
                </wp:positionV>
                <wp:extent cx="3028950" cy="819150"/>
                <wp:effectExtent l="0" t="0" r="19050" b="19050"/>
                <wp:wrapNone/>
                <wp:docPr id="17" name="Rectangle à coins arrondis 17"/>
                <wp:cNvGraphicFramePr/>
                <a:graphic xmlns:a="http://schemas.openxmlformats.org/drawingml/2006/main">
                  <a:graphicData uri="http://schemas.microsoft.com/office/word/2010/wordprocessingShape">
                    <wps:wsp>
                      <wps:cNvSpPr/>
                      <wps:spPr>
                        <a:xfrm>
                          <a:off x="0" y="0"/>
                          <a:ext cx="3028950" cy="819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C0520" w:rsidRDefault="002C0520" w:rsidP="002C0520">
                            <w:pPr>
                              <w:jc w:val="center"/>
                            </w:pPr>
                            <w:r>
                              <w:t>Restitution des ressources audiovisuelles et du bilan moral et financier dans les 3 mois maximum après la réalisation du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7" o:spid="_x0000_s1038" style="position:absolute;margin-left:13pt;margin-top:19.45pt;width:238.5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" fillcolor="white [3201]" strokecolor="#f79646 [3209]" strokeweight="2pt">
                <v:textbox>
                  <w:txbxContent>
                    <w:p w:rsidR="002C0520" w:rsidRDefault="002C0520" w:rsidP="002C0520">
                      <w:pPr>
                        <w:jc w:val="center"/>
                      </w:pPr>
                      <w:r>
                        <w:t>Restitution des ressources audiovisuelles et du bilan moral et financier dans les 3 mois maximum après la réalisation du projet</w:t>
                      </w:r>
                    </w:p>
                  </w:txbxContent>
                </v:textbox>
              </v:roundrect>
            </w:pict>
          </mc:Fallback>
        </mc:AlternateContent>
      </w:r>
    </w:p>
    <w:p w:rsidR="002C0520" w:rsidRDefault="002C0520" w:rsidP="002C0520">
      <w:pPr>
        <w:tabs>
          <w:tab w:val="center" w:pos="5097"/>
        </w:tabs>
      </w:pPr>
      <w:r>
        <w:tab/>
      </w:r>
    </w:p>
    <w:p w:rsidR="002C0520" w:rsidRDefault="002C0520" w:rsidP="002C0520">
      <w:pPr>
        <w:tabs>
          <w:tab w:val="left" w:pos="2030"/>
        </w:tabs>
      </w:pPr>
    </w:p>
    <w:p w:rsidR="002C0520" w:rsidRDefault="002C0520" w:rsidP="002C0520">
      <w:pPr>
        <w:tabs>
          <w:tab w:val="left" w:pos="2030"/>
        </w:tabs>
      </w:pPr>
      <w:r>
        <w:rPr>
          <w:noProof/>
          <w:lang w:eastAsia="fr-FR"/>
        </w:rPr>
        <mc:AlternateContent>
          <mc:Choice Requires="wps">
            <w:drawing>
              <wp:anchor distT="0" distB="0" distL="114300" distR="114300" simplePos="0" relativeHeight="251660800" behindDoc="0" locked="0" layoutInCell="1" allowOverlap="1" wp14:anchorId="0519730D" wp14:editId="3C5F60FC">
                <wp:simplePos x="0" y="0"/>
                <wp:positionH relativeFrom="column">
                  <wp:posOffset>2077720</wp:posOffset>
                </wp:positionH>
                <wp:positionV relativeFrom="paragraph">
                  <wp:posOffset>128270</wp:posOffset>
                </wp:positionV>
                <wp:extent cx="0" cy="279400"/>
                <wp:effectExtent l="57150" t="38100" r="95250" b="101600"/>
                <wp:wrapNone/>
                <wp:docPr id="23" name="Connecteur droit avec flèche 23"/>
                <wp:cNvGraphicFramePr/>
                <a:graphic xmlns:a="http://schemas.openxmlformats.org/drawingml/2006/main">
                  <a:graphicData uri="http://schemas.microsoft.com/office/word/2010/wordprocessingShape">
                    <wps:wsp>
                      <wps:cNvCnPr/>
                      <wps:spPr>
                        <a:xfrm>
                          <a:off x="0" y="0"/>
                          <a:ext cx="0" cy="279400"/>
                        </a:xfrm>
                        <a:prstGeom prst="straightConnector1">
                          <a:avLst/>
                        </a:prstGeom>
                        <a:ln>
                          <a:tailEnd type="arrow"/>
                        </a:ln>
                        <a:scene3d>
                          <a:camera prst="orthographicFront"/>
                          <a:lightRig rig="threePt" dir="t"/>
                        </a:scene3d>
                        <a:sp3d>
                          <a:bevelT prst="angle"/>
                        </a:sp3d>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Connecteur droit avec flèche 23" o:spid="_x0000_s1026" type="#_x0000_t32" style="position:absolute;margin-left:163.6pt;margin-top:10.1pt;width:0;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" strokecolor="#c0504d [3205]" strokeweight="3pt">
                <v:stroke endarrow="open"/>
                <v:shadow on="t" color="black" opacity="22937f" origin=",.5" offset="0,.63889mm"/>
              </v:shape>
            </w:pict>
          </mc:Fallback>
        </mc:AlternateContent>
      </w:r>
      <w:r>
        <w:rPr>
          <w:noProof/>
          <w:lang w:eastAsia="fr-FR"/>
        </w:rPr>
        <mc:AlternateContent>
          <mc:Choice Requires="wps">
            <w:drawing>
              <wp:anchor distT="0" distB="0" distL="114300" distR="114300" simplePos="0" relativeHeight="251661824" behindDoc="0" locked="0" layoutInCell="1" allowOverlap="1" wp14:anchorId="0E119B37" wp14:editId="547C4600">
                <wp:simplePos x="0" y="0"/>
                <wp:positionH relativeFrom="column">
                  <wp:posOffset>4998720</wp:posOffset>
                </wp:positionH>
                <wp:positionV relativeFrom="paragraph">
                  <wp:posOffset>95250</wp:posOffset>
                </wp:positionV>
                <wp:extent cx="0" cy="311150"/>
                <wp:effectExtent l="95250" t="38100" r="114300" b="107950"/>
                <wp:wrapNone/>
                <wp:docPr id="2048" name="Connecteur droit avec flèche 2048"/>
                <wp:cNvGraphicFramePr/>
                <a:graphic xmlns:a="http://schemas.openxmlformats.org/drawingml/2006/main">
                  <a:graphicData uri="http://schemas.microsoft.com/office/word/2010/wordprocessingShape">
                    <wps:wsp>
                      <wps:cNvCnPr/>
                      <wps:spPr>
                        <a:xfrm>
                          <a:off x="0" y="0"/>
                          <a:ext cx="0" cy="311150"/>
                        </a:xfrm>
                        <a:prstGeom prst="straightConnector1">
                          <a:avLst/>
                        </a:prstGeom>
                        <a:ln>
                          <a:tailEnd type="arrow"/>
                        </a:ln>
                        <a:scene3d>
                          <a:camera prst="orthographicFront"/>
                          <a:lightRig rig="threePt" dir="t"/>
                        </a:scene3d>
                        <a:sp3d>
                          <a:bevelT prst="angle"/>
                        </a:sp3d>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048" o:spid="_x0000_s1026" type="#_x0000_t32" style="position:absolute;margin-left:393.6pt;margin-top:7.5pt;width:0;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" strokecolor="#c0504d [3205]" strokeweight="3pt">
                <v:stroke endarrow="open"/>
                <v:shadow on="t" color="black" opacity="22937f" origin=",.5" offset="0,.63889mm"/>
              </v:shape>
            </w:pict>
          </mc:Fallback>
        </mc:AlternateContent>
      </w:r>
    </w:p>
    <w:p w:rsidR="002C0520" w:rsidRDefault="002C0520" w:rsidP="002C0520">
      <w:pPr>
        <w:tabs>
          <w:tab w:val="left" w:pos="2030"/>
        </w:tabs>
      </w:pPr>
      <w:r>
        <w:rPr>
          <w:noProof/>
          <w:lang w:eastAsia="fr-FR"/>
        </w:rPr>
        <mc:AlternateContent>
          <mc:Choice Requires="wps">
            <w:drawing>
              <wp:anchor distT="0" distB="0" distL="114300" distR="114300" simplePos="0" relativeHeight="251662848" behindDoc="0" locked="0" layoutInCell="1" allowOverlap="1" wp14:anchorId="7384C5B2" wp14:editId="47A13447">
                <wp:simplePos x="0" y="0"/>
                <wp:positionH relativeFrom="column">
                  <wp:posOffset>3841750</wp:posOffset>
                </wp:positionH>
                <wp:positionV relativeFrom="paragraph">
                  <wp:posOffset>137160</wp:posOffset>
                </wp:positionV>
                <wp:extent cx="2736850" cy="571500"/>
                <wp:effectExtent l="0" t="0" r="25400" b="19050"/>
                <wp:wrapNone/>
                <wp:docPr id="20" name="Rectangle à coins arrondis 20"/>
                <wp:cNvGraphicFramePr/>
                <a:graphic xmlns:a="http://schemas.openxmlformats.org/drawingml/2006/main">
                  <a:graphicData uri="http://schemas.microsoft.com/office/word/2010/wordprocessingShape">
                    <wps:wsp>
                      <wps:cNvSpPr/>
                      <wps:spPr>
                        <a:xfrm>
                          <a:off x="0" y="0"/>
                          <a:ext cx="2736850" cy="5715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C0520" w:rsidRDefault="002C0520" w:rsidP="002C0520">
                            <w:pPr>
                              <w:jc w:val="center"/>
                            </w:pPr>
                            <w:r>
                              <w:t>Impossible pour l’association de formuler une nouvelle demande au FSDIE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 o:spid="_x0000_s1039" style="position:absolute;margin-left:302.5pt;margin-top:10.8pt;width:215.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" fillcolor="white [3201]" strokecolor="#f79646 [3209]" strokeweight="2pt">
                <v:textbox>
                  <w:txbxContent>
                    <w:p w:rsidR="002C0520" w:rsidRDefault="002C0520" w:rsidP="002C0520">
                      <w:pPr>
                        <w:jc w:val="center"/>
                      </w:pPr>
                      <w:r>
                        <w:t>Impossible pour l’association de formuler une nouvelle demande au FSDIE</w:t>
                      </w:r>
                    </w:p>
                  </w:txbxContent>
                </v:textbox>
              </v:roundrect>
            </w:pict>
          </mc:Fallback>
        </mc:AlternateContent>
      </w:r>
      <w:r>
        <w:rPr>
          <w:noProof/>
          <w:lang w:eastAsia="fr-FR"/>
        </w:rPr>
        <mc:AlternateContent>
          <mc:Choice Requires="wps">
            <w:drawing>
              <wp:anchor distT="0" distB="0" distL="114300" distR="114300" simplePos="0" relativeHeight="251663872" behindDoc="0" locked="0" layoutInCell="1" allowOverlap="1" wp14:anchorId="6A6AB258" wp14:editId="1A48C1BF">
                <wp:simplePos x="0" y="0"/>
                <wp:positionH relativeFrom="column">
                  <wp:posOffset>134620</wp:posOffset>
                </wp:positionH>
                <wp:positionV relativeFrom="paragraph">
                  <wp:posOffset>137160</wp:posOffset>
                </wp:positionV>
                <wp:extent cx="3060700" cy="603250"/>
                <wp:effectExtent l="0" t="0" r="25400" b="25400"/>
                <wp:wrapNone/>
                <wp:docPr id="19" name="Rectangle à coins arrondis 19"/>
                <wp:cNvGraphicFramePr/>
                <a:graphic xmlns:a="http://schemas.openxmlformats.org/drawingml/2006/main">
                  <a:graphicData uri="http://schemas.microsoft.com/office/word/2010/wordprocessingShape">
                    <wps:wsp>
                      <wps:cNvSpPr/>
                      <wps:spPr>
                        <a:xfrm>
                          <a:off x="0" y="0"/>
                          <a:ext cx="3060700" cy="6032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C0520" w:rsidRDefault="002C0520" w:rsidP="002C0520">
                            <w:r>
                              <w:t>Ouvre droit à une nouvelle demande FSDIE pour l’association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9" o:spid="_x0000_s1040" style="position:absolute;margin-left:10.6pt;margin-top:10.8pt;width:241pt;height: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" fillcolor="white [3201]" strokecolor="#f79646 [3209]" strokeweight="2pt">
                <v:textbox>
                  <w:txbxContent>
                    <w:p w:rsidR="002C0520" w:rsidRDefault="002C0520" w:rsidP="002C0520">
                      <w:r>
                        <w:t>Ouvre droit à une nouvelle demande FSDIE pour l’association</w:t>
                      </w:r>
                    </w:p>
                  </w:txbxContent>
                </v:textbox>
              </v:roundrect>
            </w:pict>
          </mc:Fallback>
        </mc:AlternateContent>
      </w:r>
    </w:p>
    <w:p w:rsidR="002C0520" w:rsidRDefault="002C0520" w:rsidP="002C0520">
      <w:pPr>
        <w:tabs>
          <w:tab w:val="left" w:pos="2030"/>
        </w:tabs>
        <w:rPr>
          <w:color w:val="0070C0"/>
        </w:rPr>
      </w:pPr>
    </w:p>
    <w:p w:rsidR="002C0520" w:rsidRDefault="002C0520" w:rsidP="002C0520">
      <w:pPr>
        <w:tabs>
          <w:tab w:val="left" w:pos="2030"/>
        </w:tabs>
        <w:rPr>
          <w:color w:val="0070C0"/>
        </w:rPr>
      </w:pPr>
    </w:p>
    <w:p w:rsidR="002C0520" w:rsidRDefault="002C0520" w:rsidP="002C0520">
      <w:pPr>
        <w:tabs>
          <w:tab w:val="left" w:pos="2030"/>
        </w:tabs>
      </w:pPr>
      <w:r>
        <w:rPr>
          <w:color w:val="0070C0"/>
        </w:rPr>
        <w:t>*</w:t>
      </w:r>
      <w:r>
        <w:t>Conformité : mise à jour du bureau associatif et signature annuelle de la charte des associations</w:t>
      </w:r>
    </w:p>
    <w:p w:rsidR="002C0520" w:rsidRDefault="002C0520" w:rsidP="002C0520">
      <w:pPr>
        <w:tabs>
          <w:tab w:val="left" w:pos="2030"/>
        </w:tabs>
      </w:pPr>
    </w:p>
    <w:p w:rsidR="002C0520" w:rsidRDefault="002C0520" w:rsidP="002C0520">
      <w:pPr>
        <w:tabs>
          <w:tab w:val="left" w:pos="2030"/>
        </w:tabs>
      </w:pPr>
    </w:p>
    <w:p w:rsidR="002C0520" w:rsidRDefault="002C0520" w:rsidP="002C0520">
      <w:pPr>
        <w:pStyle w:val="Paragraphedeliste"/>
        <w:numPr>
          <w:ilvl w:val="0"/>
          <w:numId w:val="21"/>
        </w:numPr>
        <w:tabs>
          <w:tab w:val="left" w:pos="2030"/>
        </w:tabs>
        <w:spacing w:after="0" w:line="240" w:lineRule="auto"/>
        <w:rPr>
          <w:b/>
          <w:bCs/>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Critères d’éligibilité du dossier FSDIE</w:t>
      </w:r>
    </w:p>
    <w:p w:rsidR="002C0520" w:rsidRDefault="002C0520" w:rsidP="002C0520">
      <w:pPr>
        <w:tabs>
          <w:tab w:val="left" w:pos="2030"/>
        </w:tabs>
        <w:spacing w:after="0" w:line="240" w:lineRule="auto"/>
      </w:pPr>
    </w:p>
    <w:p w:rsidR="002C0520" w:rsidRDefault="002C0520" w:rsidP="002C0520">
      <w:pPr>
        <w:pStyle w:val="Paragraphedeliste"/>
        <w:numPr>
          <w:ilvl w:val="0"/>
          <w:numId w:val="22"/>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t>Intérêt et ouverture du projet au monde étudiant ; projet comportant des retombées sur la communauté étudiante</w:t>
      </w:r>
    </w:p>
    <w:p w:rsidR="002C0520" w:rsidRDefault="002C0520" w:rsidP="002C0520">
      <w:pPr>
        <w:pStyle w:val="Paragraphedeliste"/>
        <w:numPr>
          <w:ilvl w:val="0"/>
          <w:numId w:val="22"/>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t>Originalité du projet ou caractère innovant</w:t>
      </w:r>
    </w:p>
    <w:p w:rsidR="002C0520" w:rsidRDefault="002C0520" w:rsidP="002C0520">
      <w:pPr>
        <w:pStyle w:val="Paragraphedeliste"/>
        <w:numPr>
          <w:ilvl w:val="0"/>
          <w:numId w:val="22"/>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t>Projet concourant au rayonnement de l’UPVD, intégrant une valorisation dans ses actions de communication</w:t>
      </w:r>
    </w:p>
    <w:p w:rsidR="002C0520" w:rsidRDefault="002C0520" w:rsidP="002C0520">
      <w:pPr>
        <w:pStyle w:val="Paragraphedeliste"/>
        <w:numPr>
          <w:ilvl w:val="0"/>
          <w:numId w:val="22"/>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t>Projet de valorisation de filière incluant une aide du département ou de l’UFR (fournir avant la commission le courrier d’acceptation de cette aide financière)</w:t>
      </w:r>
    </w:p>
    <w:p w:rsidR="002C0520" w:rsidRDefault="002C0520" w:rsidP="002C0520">
      <w:pPr>
        <w:pStyle w:val="Paragraphedeliste"/>
        <w:numPr>
          <w:ilvl w:val="0"/>
          <w:numId w:val="22"/>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t>Projet dont le budget prévisionnel fait état de dépenses non superflues et justifiables</w:t>
      </w:r>
    </w:p>
    <w:p w:rsidR="002C0520" w:rsidRDefault="002C0520" w:rsidP="002C0520">
      <w:pPr>
        <w:pStyle w:val="Paragraphedeliste"/>
        <w:numPr>
          <w:ilvl w:val="0"/>
          <w:numId w:val="22"/>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t>Recherche de ressources financières et/ou de soutien logistique extérieur à l’université</w:t>
      </w:r>
    </w:p>
    <w:p w:rsidR="002C0520" w:rsidRDefault="002C0520" w:rsidP="002C0520">
      <w:pPr>
        <w:pStyle w:val="Paragraphedeliste"/>
        <w:numPr>
          <w:ilvl w:val="0"/>
          <w:numId w:val="22"/>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t>Participation de l’association sur ses fonds propres</w:t>
      </w:r>
    </w:p>
    <w:p w:rsidR="002C0520" w:rsidRDefault="002C0520" w:rsidP="002C0520">
      <w:pPr>
        <w:pStyle w:val="Paragraphedeliste"/>
        <w:tabs>
          <w:tab w:val="left" w:pos="2030"/>
        </w:tabs>
        <w:spacing w:after="0" w:line="240" w:lineRule="auto"/>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2C0520" w:rsidRDefault="002C0520" w:rsidP="002C0520">
      <w:pPr>
        <w:pStyle w:val="Paragraphedeliste"/>
        <w:numPr>
          <w:ilvl w:val="0"/>
          <w:numId w:val="21"/>
        </w:numPr>
        <w:tabs>
          <w:tab w:val="left" w:pos="2030"/>
          <w:tab w:val="right" w:pos="2268"/>
          <w:tab w:val="right" w:pos="2694"/>
        </w:tabs>
        <w:spacing w:after="0" w:line="240" w:lineRule="auto"/>
        <w:rPr>
          <w:b/>
          <w:bCs/>
          <w:color w:val="E36C0A" w:themeColor="accent6" w:themeShade="B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bCs/>
          <w:color w:val="E36C0A" w:themeColor="accent6" w:themeShade="B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Critères de non éligibilité du dossier FSDIE</w:t>
      </w:r>
    </w:p>
    <w:p w:rsidR="002C0520" w:rsidRDefault="002C0520" w:rsidP="002C0520">
      <w:pPr>
        <w:tabs>
          <w:tab w:val="left" w:pos="2030"/>
        </w:tabs>
        <w:spacing w:after="0" w:line="240" w:lineRule="auto"/>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C0520" w:rsidRDefault="002C0520" w:rsidP="002C0520">
      <w:pPr>
        <w:tabs>
          <w:tab w:val="left" w:pos="2030"/>
        </w:tabs>
        <w:spacing w:after="0" w:line="240" w:lineRule="auto"/>
        <w:ind w:firstLine="426"/>
        <w:rPr>
          <w:b/>
          <w:bCs/>
          <w:color w:val="E36C0A" w:themeColor="accent6"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i/>
          <w:iCs/>
          <w:color w:val="F79646" w:themeColor="accent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3.1 </w:t>
      </w:r>
      <w:r>
        <w:rPr>
          <w:b/>
          <w:bCs/>
          <w:i/>
          <w:iCs/>
          <w:color w:val="E36C0A" w:themeColor="accent6"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Critères sur la forme du dossier </w:t>
      </w:r>
    </w:p>
    <w:p w:rsidR="002C0520" w:rsidRDefault="002C0520" w:rsidP="002C0520">
      <w:pPr>
        <w:numPr>
          <w:ilvl w:val="0"/>
          <w:numId w:val="23"/>
        </w:numPr>
        <w:tabs>
          <w:tab w:val="left" w:pos="2030"/>
        </w:tabs>
        <w:spacing w:after="0" w:line="240" w:lineRule="auto"/>
        <w:ind w:left="714" w:hanging="357"/>
        <w:jc w:val="both"/>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Projet porté par une association </w:t>
      </w:r>
      <w:r>
        <w:t>ne respectant pas le cadre de la charte des associations et plus particulièrement l’article 1 « le président et le trésorier de l’association doivent être étudiants à l’UPVD. Le bureau doit être constitué d’au moins deux tiers d’étudiants régulièrement inscrits à l’UPVD»</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Projet porté par une association étudiante dont les membres sont non étudiants de l’UPVD pour leur majorité.</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t>Projet porté par une association n’ayant pas remis les ressources audiovisuelles, le bilan du précédent événement et les pièces dans leur intégralité (factures) ou l’ayant rendu hors délai</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t>Projet dont le montant de l’aide sollicitée est supérieur à 15 % du budget total affecté par l’UPVD  au FSDIE pour l’année civile en cours</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t xml:space="preserve">Projet excédant 1 500 €, dont le montant de l’aide sollicité est supérieur à 50 % du budget total </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t>Projet n’excédant pas 1 500 €, dont le montant de</w:t>
      </w:r>
      <w:r w:rsidR="007250BA">
        <w:t xml:space="preserve"> l’aide sollicité est supérieur à </w:t>
      </w:r>
      <w:r>
        <w:t xml:space="preserve">75 % du budget total </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t xml:space="preserve">Projet déposé hors délai </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t xml:space="preserve">Projet de valorisation de filière sans retombées évidentes sur l’ensemble de la communauté universitaire de l’UPVD       </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t>Manque d’informations essentielles dans le développement du contenu du projet</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t>Budget déséquilibré, incomplet ou insuffisamment détaillé</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t>Budget non accompagné de pièces justificatives en nombre suffisant ou ne faisant pas jouer la concurrence</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t>Projet modifié après son dépôt sans accord du service gestionnaire Vie Etudiante</w:t>
      </w:r>
    </w:p>
    <w:p w:rsidR="002C0520" w:rsidRDefault="002C0520" w:rsidP="002C0520">
      <w:pPr>
        <w:tabs>
          <w:tab w:val="left" w:pos="2030"/>
        </w:tabs>
        <w:spacing w:after="0" w:line="240" w:lineRule="auto"/>
        <w:ind w:firstLine="426"/>
        <w:rPr>
          <w:b/>
          <w:bCs/>
          <w:i/>
          <w:iCs/>
          <w:color w:val="E36C0A" w:themeColor="accent6"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C0520" w:rsidRDefault="002C0520" w:rsidP="002C0520">
      <w:pPr>
        <w:tabs>
          <w:tab w:val="left" w:pos="2030"/>
        </w:tabs>
        <w:spacing w:after="0" w:line="240" w:lineRule="auto"/>
        <w:ind w:firstLine="426"/>
        <w:rPr>
          <w:b/>
          <w:bCs/>
          <w:i/>
          <w:iCs/>
          <w:color w:val="E36C0A" w:themeColor="accent6"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bCs/>
          <w:i/>
          <w:iCs/>
          <w:color w:val="E36C0A" w:themeColor="accent6"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3.2 </w:t>
      </w:r>
      <w:r>
        <w:rPr>
          <w:b/>
          <w:bCs/>
          <w:i/>
          <w:iCs/>
          <w:color w:val="E36C0A" w:themeColor="accent6"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Critères sur le fond</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Projet comportant des éléments à caractère discriminatoire ou incitant à la haine raciale </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Projet à caractère trop militant</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Projet sollicitant une subvention ayant pour objectif  le fonctionnement de l’association</w:t>
      </w:r>
    </w:p>
    <w:p w:rsidR="002C0520" w:rsidRDefault="002C0520" w:rsidP="002C0520">
      <w:pPr>
        <w:pStyle w:val="Paragraphedeliste"/>
        <w:numPr>
          <w:ilvl w:val="0"/>
          <w:numId w:val="23"/>
        </w:numPr>
        <w:tabs>
          <w:tab w:val="left" w:pos="2030"/>
          <w:tab w:val="right" w:pos="2268"/>
          <w:tab w:val="right" w:pos="2835"/>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Absence de sérieux dans le contenu même du projet, non pertinence de ce dernier </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Soirées étudiantes à caractère purement festif ou assimilées, type week-end d’intégration ou de voyage de loisir</w:t>
      </w:r>
    </w:p>
    <w:p w:rsidR="002C0520" w:rsidRDefault="002C0520" w:rsidP="002C0520">
      <w:pPr>
        <w:pStyle w:val="Paragraphedeliste"/>
        <w:tabs>
          <w:tab w:val="left" w:pos="2030"/>
        </w:tabs>
        <w:spacing w:after="0" w:line="240" w:lineRule="auto"/>
        <w:rPr>
          <w:b/>
          <w:bCs/>
          <w:color w:val="F79646" w:themeColor="accent6"/>
          <w:sz w:val="24"/>
          <w:szCs w:val="24"/>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2C0520" w:rsidRDefault="002C0520" w:rsidP="002C0520">
      <w:pPr>
        <w:tabs>
          <w:tab w:val="left" w:pos="2030"/>
        </w:tabs>
        <w:spacing w:after="0" w:line="240" w:lineRule="auto"/>
        <w:ind w:left="426"/>
        <w:rPr>
          <w:b/>
          <w:bCs/>
          <w:i/>
          <w:iCs/>
          <w:color w:val="E36C0A" w:themeColor="accent6"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bCs/>
          <w:i/>
          <w:iCs/>
          <w:color w:val="E36C0A" w:themeColor="accent6"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3.3 Critères particuliers</w:t>
      </w:r>
    </w:p>
    <w:p w:rsidR="002C0520" w:rsidRPr="009D1215" w:rsidRDefault="002C0520" w:rsidP="002C0520">
      <w:pPr>
        <w:pStyle w:val="Paragraphedeliste"/>
        <w:numPr>
          <w:ilvl w:val="0"/>
          <w:numId w:val="23"/>
        </w:numPr>
        <w:tabs>
          <w:tab w:val="left" w:pos="2030"/>
        </w:tabs>
        <w:spacing w:after="0" w:line="240" w:lineRule="auto"/>
        <w:ind w:left="714" w:hanging="357"/>
        <w:rPr>
          <w:b/>
          <w:bCs/>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Projet porté par une association ayant nui dans l’une de ses actions à l’image </w:t>
      </w:r>
      <w:r w:rsidRPr="00713541">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 </w:t>
      </w:r>
      <w:r w:rsidRPr="00713541">
        <w:t>l’UPVD</w:t>
      </w:r>
      <w:r w:rsidRPr="00713541">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13541" w:rsidRPr="009D1215">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(débordement lors d’une action, manquement au</w:t>
      </w:r>
      <w:r w:rsidR="009D1215" w:rsidRPr="009D1215">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 principes de neutralité et de laïcité attachés au service public…</w:t>
      </w:r>
      <w:r w:rsidR="00713541" w:rsidRPr="009D1215">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Projet  concernant  des enseignants ou du personnel de l’UPVD</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Projet déjà ajourné ou refusé en commission FSDIE  et représenté sans modification significative</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Projet faisant l’objet d’une 3ème présentation en commission consécutive à deux refus</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Projet porté par une association n’ayant pas antérieurement respecté le cahier des charges ou les consignes de la commission FSDIE </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Toute demande de subvention concernant un événement déjà réalisé</w:t>
      </w:r>
    </w:p>
    <w:p w:rsidR="002C0520" w:rsidRDefault="002C0520" w:rsidP="002C0520">
      <w:pPr>
        <w:pStyle w:val="Paragraphedeliste"/>
        <w:tabs>
          <w:tab w:val="left" w:pos="2030"/>
        </w:tabs>
        <w:spacing w:after="0" w:line="240" w:lineRule="auto"/>
        <w:ind w:firstLine="1548"/>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C0520" w:rsidRDefault="002C0520" w:rsidP="002C0520">
      <w:pPr>
        <w:pStyle w:val="Paragraphedeliste"/>
        <w:tabs>
          <w:tab w:val="left" w:pos="2030"/>
        </w:tabs>
        <w:spacing w:after="0" w:line="240" w:lineRule="auto"/>
        <w:ind w:firstLine="1548"/>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C0520" w:rsidRDefault="002C0520" w:rsidP="002C0520">
      <w:pPr>
        <w:pStyle w:val="Paragraphedeliste"/>
        <w:numPr>
          <w:ilvl w:val="0"/>
          <w:numId w:val="21"/>
        </w:numPr>
        <w:tabs>
          <w:tab w:val="left" w:pos="2268"/>
          <w:tab w:val="right" w:pos="2835"/>
        </w:tabs>
        <w:spacing w:after="0" w:line="240" w:lineRule="auto"/>
        <w:rPr>
          <w:b/>
          <w:bCs/>
          <w:color w:val="E36C0A" w:themeColor="accent6" w:themeShade="B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color w:val="E36C0A" w:themeColor="accent6" w:themeShade="B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Éléments budgétaires exclus d’une prise en charge par le FSDIE</w:t>
      </w:r>
    </w:p>
    <w:p w:rsidR="002C0520" w:rsidRDefault="002C0520" w:rsidP="002C0520">
      <w:pPr>
        <w:tabs>
          <w:tab w:val="left" w:pos="2030"/>
        </w:tabs>
        <w:spacing w:after="0" w:line="240" w:lineRule="auto"/>
        <w:ind w:left="720" w:firstLine="1548"/>
        <w:rPr>
          <w:b/>
          <w:bCs/>
          <w:color w:val="E36C0A" w:themeColor="accent6"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C0520" w:rsidRDefault="002C0520" w:rsidP="002C0520">
      <w:pPr>
        <w:tabs>
          <w:tab w:val="left" w:pos="2030"/>
        </w:tabs>
        <w:spacing w:after="0" w:line="240" w:lineRule="auto"/>
        <w:ind w:left="360"/>
        <w:rPr>
          <w:b/>
          <w:bCs/>
          <w:color w:val="E36C0A" w:themeColor="accent6"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C0520" w:rsidRDefault="002C0520" w:rsidP="009D1215">
      <w:pPr>
        <w:pStyle w:val="Paragraphedeliste"/>
        <w:numPr>
          <w:ilvl w:val="0"/>
          <w:numId w:val="23"/>
        </w:numPr>
        <w:tabs>
          <w:tab w:val="left" w:pos="2030"/>
        </w:tabs>
        <w:spacing w:after="0" w:line="240" w:lineRule="auto"/>
        <w:ind w:hanging="218"/>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Frais de bouche, de réception</w:t>
      </w:r>
    </w:p>
    <w:p w:rsidR="002C0520" w:rsidRDefault="002C0520" w:rsidP="009D1215">
      <w:pPr>
        <w:pStyle w:val="Paragraphedeliste"/>
        <w:numPr>
          <w:ilvl w:val="0"/>
          <w:numId w:val="23"/>
        </w:numPr>
        <w:tabs>
          <w:tab w:val="left" w:pos="2030"/>
        </w:tabs>
        <w:spacing w:after="0" w:line="240" w:lineRule="auto"/>
        <w:ind w:hanging="218"/>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Frais d’hébergement</w:t>
      </w:r>
    </w:p>
    <w:p w:rsidR="002C0520" w:rsidRDefault="002C0520" w:rsidP="009D1215">
      <w:pPr>
        <w:pStyle w:val="Paragraphedeliste"/>
        <w:numPr>
          <w:ilvl w:val="0"/>
          <w:numId w:val="23"/>
        </w:numPr>
        <w:tabs>
          <w:tab w:val="left" w:pos="2030"/>
        </w:tabs>
        <w:spacing w:after="0" w:line="240" w:lineRule="auto"/>
        <w:ind w:hanging="218"/>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Coûts liés à la participation du personnel de </w:t>
      </w:r>
      <w:r>
        <w:t>l’UPVD</w:t>
      </w: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C0520" w:rsidRDefault="002C0520" w:rsidP="009D1215">
      <w:pPr>
        <w:pStyle w:val="Paragraphedeliste"/>
        <w:numPr>
          <w:ilvl w:val="0"/>
          <w:numId w:val="23"/>
        </w:numPr>
        <w:tabs>
          <w:tab w:val="left" w:pos="2030"/>
        </w:tabs>
        <w:spacing w:after="0" w:line="240" w:lineRule="auto"/>
        <w:ind w:hanging="218"/>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Rémunération des étudiants intervenant au sein du projet dans le cadre de la valorisation de leur cursus</w:t>
      </w:r>
    </w:p>
    <w:p w:rsidR="002C0520" w:rsidRDefault="002C0520" w:rsidP="009D1215">
      <w:pPr>
        <w:tabs>
          <w:tab w:val="left" w:pos="2030"/>
        </w:tabs>
        <w:spacing w:after="0" w:line="240" w:lineRule="auto"/>
        <w:ind w:left="360" w:hanging="218"/>
        <w:rPr>
          <w:bCs/>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p>
    <w:p w:rsidR="002C0520" w:rsidRDefault="002C0520" w:rsidP="002C0520">
      <w:pPr>
        <w:tabs>
          <w:tab w:val="left" w:pos="2030"/>
        </w:tabs>
        <w:spacing w:after="0" w:line="240" w:lineRule="auto"/>
        <w:ind w:left="360"/>
        <w:rPr>
          <w:bCs/>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p>
    <w:p w:rsidR="002C0520" w:rsidRDefault="002C0520" w:rsidP="002C0520">
      <w:pPr>
        <w:pStyle w:val="Paragraphedeliste"/>
        <w:numPr>
          <w:ilvl w:val="0"/>
          <w:numId w:val="21"/>
        </w:numPr>
        <w:tabs>
          <w:tab w:val="left" w:pos="2030"/>
          <w:tab w:val="right" w:pos="2268"/>
          <w:tab w:val="right" w:pos="2835"/>
        </w:tabs>
        <w:spacing w:after="0" w:line="240" w:lineRule="auto"/>
        <w:rPr>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Obligations de l’UPVD</w:t>
      </w:r>
    </w:p>
    <w:p w:rsidR="002C0520" w:rsidRDefault="002C0520" w:rsidP="002C0520">
      <w:pPr>
        <w:pStyle w:val="Paragraphedeliste"/>
        <w:tabs>
          <w:tab w:val="left" w:pos="2030"/>
        </w:tabs>
        <w:spacing w:after="0" w:line="240" w:lineRule="auto"/>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C0520" w:rsidRDefault="002C0520" w:rsidP="002C0520">
      <w:pPr>
        <w:pStyle w:val="Paragraphedeliste"/>
        <w:tabs>
          <w:tab w:val="left" w:pos="2030"/>
        </w:tabs>
        <w:spacing w:after="0" w:line="240" w:lineRule="auto"/>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Communication du calendrier annuel des commissions</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Communication  de l’ensemble des dossiers de demande de subvention aux membres de la commission dans la semaine précédant la commission </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Communication de la décision du Conseil d’Administration aux associations dans les 10 jours suivant la tenue du CA</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Participation du service de la communication de l’université à la campagne de promotion du projet, via les moyens habituels de diffusion de </w:t>
      </w:r>
      <w:r>
        <w:t>l’UPVD</w:t>
      </w: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C0520" w:rsidRDefault="002C0520" w:rsidP="002C0520">
      <w:pPr>
        <w:tabs>
          <w:tab w:val="left" w:pos="2030"/>
        </w:tabs>
        <w:spacing w:after="0" w:line="240" w:lineRule="auto"/>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C0520" w:rsidRDefault="002C0520" w:rsidP="002C0520">
      <w:pPr>
        <w:pStyle w:val="Paragraphedeliste"/>
        <w:tabs>
          <w:tab w:val="left" w:pos="2030"/>
        </w:tabs>
        <w:spacing w:after="0" w:line="240" w:lineRule="auto"/>
        <w:ind w:firstLine="1690"/>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C0520" w:rsidRDefault="002C0520" w:rsidP="002C0520">
      <w:pPr>
        <w:pStyle w:val="Paragraphedeliste"/>
        <w:numPr>
          <w:ilvl w:val="0"/>
          <w:numId w:val="21"/>
        </w:numPr>
        <w:tabs>
          <w:tab w:val="left" w:pos="2030"/>
        </w:tabs>
        <w:spacing w:after="0" w:line="240" w:lineRule="auto"/>
        <w:rPr>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Obligations de l’association et rigueur du projet</w:t>
      </w:r>
    </w:p>
    <w:p w:rsidR="002C0520" w:rsidRDefault="002C0520" w:rsidP="002C0520">
      <w:pPr>
        <w:pStyle w:val="Paragraphedeliste"/>
        <w:tabs>
          <w:tab w:val="left" w:pos="2030"/>
        </w:tabs>
        <w:spacing w:after="0" w:line="240" w:lineRule="auto"/>
        <w:jc w:val="center"/>
        <w:rPr>
          <w:b/>
          <w:bCs/>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C0520" w:rsidRDefault="002C0520" w:rsidP="002C0520">
      <w:pPr>
        <w:pStyle w:val="Paragraphedeliste"/>
        <w:tabs>
          <w:tab w:val="left" w:pos="2030"/>
        </w:tabs>
        <w:spacing w:after="0" w:line="240" w:lineRule="auto"/>
        <w:jc w:val="center"/>
        <w:rPr>
          <w:b/>
          <w:bCs/>
          <w:color w:val="F79646" w:themeColor="accent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C0520" w:rsidRDefault="002C0520" w:rsidP="002C0520">
      <w:pPr>
        <w:tabs>
          <w:tab w:val="left" w:pos="2030"/>
        </w:tabs>
        <w:spacing w:after="0" w:line="240" w:lineRule="auto"/>
        <w:ind w:firstLine="426"/>
        <w:rPr>
          <w:b/>
          <w:bCs/>
          <w:i/>
          <w:color w:val="E36C0A" w:themeColor="accent6" w:themeShade="BF"/>
          <w:sz w:val="24"/>
          <w:szCs w:val="24"/>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Pr>
          <w:b/>
          <w:bCs/>
          <w:i/>
          <w:color w:val="E36C0A" w:themeColor="accent6"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6.1 Obligations</w:t>
      </w:r>
    </w:p>
    <w:p w:rsidR="002C0520" w:rsidRPr="00713541" w:rsidRDefault="002C0520" w:rsidP="002C0520">
      <w:pPr>
        <w:pStyle w:val="Paragraphedeliste"/>
        <w:numPr>
          <w:ilvl w:val="0"/>
          <w:numId w:val="23"/>
        </w:numPr>
        <w:tabs>
          <w:tab w:val="left" w:pos="2030"/>
        </w:tabs>
        <w:spacing w:after="0" w:line="240" w:lineRule="auto"/>
        <w:ind w:left="714" w:hanging="357"/>
        <w:rPr>
          <w:b/>
          <w:bCs/>
          <w:color w:val="FF0000"/>
          <w:sz w:val="32"/>
          <w:szCs w:val="32"/>
          <w:u w:val="single"/>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 logo du FSDIE Initiatives étudiantes doit apparaître de façon significative et lisible sur l’ensemble des supports de communication de la manifestation ou du projet</w:t>
      </w:r>
      <w:r w:rsidR="00713541">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13541" w:rsidRPr="00713541">
        <w:rPr>
          <w:bCs/>
          <w:color w:val="FF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financé</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La charte graphique de </w:t>
      </w:r>
      <w:r>
        <w:t>l’UPVD</w:t>
      </w: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doit être respectée lors de la conception des supports de communication</w:t>
      </w:r>
    </w:p>
    <w:p w:rsidR="002C0520" w:rsidRDefault="002C0520" w:rsidP="002C0520">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L’association se doit de faire la promotion de </w:t>
      </w:r>
      <w:r>
        <w:t>l’UPVD</w:t>
      </w: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lors de la manifestation</w:t>
      </w:r>
    </w:p>
    <w:p w:rsidR="009D1215" w:rsidRPr="009D1215" w:rsidRDefault="002C0520" w:rsidP="009D1215">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L’association a l’obligation d’utiliser le matériel de communication de l’étab</w:t>
      </w:r>
      <w:r w:rsidR="007250BA">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lissement (drapeaux, banderoles</w:t>
      </w: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lors de la manifestation.</w:t>
      </w:r>
    </w:p>
    <w:p w:rsidR="002C0520" w:rsidRPr="009D1215" w:rsidRDefault="002C0520" w:rsidP="009D1215">
      <w:pPr>
        <w:pStyle w:val="Paragraphedeliste"/>
        <w:numPr>
          <w:ilvl w:val="0"/>
          <w:numId w:val="23"/>
        </w:numPr>
        <w:tabs>
          <w:tab w:val="left" w:pos="2030"/>
        </w:tabs>
        <w:spacing w:after="0" w:line="240" w:lineRule="auto"/>
        <w:ind w:left="714" w:hanging="357"/>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bookmarkStart w:id="0" w:name="_GoBack"/>
      <w:bookmarkEnd w:id="0"/>
      <w:r w:rsidRPr="009D1215">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En cas de prêt de locaux par </w:t>
      </w:r>
      <w:r>
        <w:t>l’UPVD</w:t>
      </w:r>
      <w:r w:rsidRPr="009D1215">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l’association doit restituer les lieux en l’état. Si l’association est subventionnée, elle doit se conformer aux recommandations et</w:t>
      </w:r>
      <w:r w:rsidRPr="009D1215">
        <w:rPr>
          <w:bCs/>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D1215">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aux requêtes des membres de la commission.</w:t>
      </w:r>
    </w:p>
    <w:p w:rsidR="002C0520" w:rsidRDefault="002C0520" w:rsidP="002C0520">
      <w:pPr>
        <w:pStyle w:val="Paragraphedeliste"/>
        <w:tabs>
          <w:tab w:val="left" w:pos="2030"/>
        </w:tabs>
        <w:spacing w:after="0" w:line="240" w:lineRule="auto"/>
        <w:rPr>
          <w:b/>
          <w:bCs/>
          <w:color w:val="F79646" w:themeColor="accent6"/>
          <w:sz w:val="24"/>
          <w:szCs w:val="24"/>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2C0520" w:rsidRDefault="002C0520" w:rsidP="002C0520">
      <w:pPr>
        <w:tabs>
          <w:tab w:val="left" w:pos="2030"/>
        </w:tabs>
        <w:spacing w:after="0" w:line="240" w:lineRule="auto"/>
        <w:ind w:firstLine="426"/>
        <w:rPr>
          <w:b/>
          <w:bCs/>
          <w:i/>
          <w:color w:val="E36C0A" w:themeColor="accent6"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bCs/>
          <w:i/>
          <w:color w:val="E36C0A" w:themeColor="accent6"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6.2 Rigueur du projet </w:t>
      </w:r>
    </w:p>
    <w:p w:rsidR="002C0520" w:rsidRDefault="002C0520" w:rsidP="002C0520">
      <w:pPr>
        <w:pStyle w:val="Paragraphedeliste"/>
        <w:tabs>
          <w:tab w:val="left" w:pos="2030"/>
        </w:tabs>
        <w:spacing w:after="0" w:line="240" w:lineRule="auto"/>
        <w:jc w:val="both"/>
        <w:rPr>
          <w:b/>
          <w:bCs/>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Le programme de la manifestation présenté lors de la commission FSDIE doit être celui appliqué. Toute modification doit demeurer exceptionnelle et être soumise à l’approbation des membres de la commission. </w:t>
      </w:r>
    </w:p>
    <w:p w:rsidR="002C0520" w:rsidRDefault="002C0520" w:rsidP="002C0520">
      <w:pPr>
        <w:pStyle w:val="Paragraphedeliste"/>
        <w:tabs>
          <w:tab w:val="left" w:pos="2030"/>
        </w:tabs>
        <w:spacing w:after="0" w:line="240" w:lineRule="auto"/>
        <w:jc w:val="both"/>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C0520" w:rsidRDefault="002C0520" w:rsidP="002C0520">
      <w:pPr>
        <w:pStyle w:val="Paragraphedeliste"/>
        <w:tabs>
          <w:tab w:val="left" w:pos="2030"/>
        </w:tabs>
        <w:spacing w:after="0" w:line="240" w:lineRule="auto"/>
        <w:jc w:val="center"/>
        <w:rPr>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C0520" w:rsidRDefault="002C0520" w:rsidP="002C0520">
      <w:pPr>
        <w:pStyle w:val="Paragraphedeliste"/>
        <w:numPr>
          <w:ilvl w:val="0"/>
          <w:numId w:val="21"/>
        </w:numPr>
        <w:tabs>
          <w:tab w:val="left" w:pos="2030"/>
        </w:tabs>
        <w:spacing w:after="0" w:line="240" w:lineRule="auto"/>
        <w:rPr>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Contrôle de l’utilisation de la subvention et de la bonne réalisation du projet</w:t>
      </w:r>
    </w:p>
    <w:p w:rsidR="002C0520" w:rsidRDefault="002C0520" w:rsidP="002C0520">
      <w:pPr>
        <w:pStyle w:val="Paragraphedeliste"/>
        <w:tabs>
          <w:tab w:val="left" w:pos="2030"/>
        </w:tabs>
        <w:spacing w:after="0" w:line="240" w:lineRule="auto"/>
        <w:jc w:val="both"/>
        <w:rPr>
          <w:b/>
          <w:bCs/>
          <w:color w:val="F79646" w:themeColor="accent6"/>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2C0520" w:rsidRDefault="002C0520" w:rsidP="002C0520">
      <w:pPr>
        <w:pStyle w:val="Paragraphedeliste"/>
        <w:tabs>
          <w:tab w:val="left" w:pos="2030"/>
        </w:tabs>
        <w:spacing w:after="0" w:line="240" w:lineRule="auto"/>
        <w:jc w:val="both"/>
        <w:rPr>
          <w:b/>
          <w:bCs/>
          <w:color w:val="F79646" w:themeColor="accent6"/>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2C0520" w:rsidRDefault="002C0520" w:rsidP="002C0520">
      <w:pPr>
        <w:pStyle w:val="Paragraphedeliste"/>
        <w:numPr>
          <w:ilvl w:val="0"/>
          <w:numId w:val="23"/>
        </w:numPr>
        <w:tabs>
          <w:tab w:val="left" w:pos="2030"/>
        </w:tabs>
        <w:spacing w:after="0" w:line="240" w:lineRule="auto"/>
        <w:jc w:val="both"/>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Une fois le projet réalisé, son porteur doit remplir et compléter le document type qui mentionne le nombre de participants et leur nature – étudiants et extérieurs différenciés – et le détail du déroulé de l’événement. Il doit fournir dans le mois suivant l’événement, les ressources audiovisuelles comprenant un exemplaire de chaque support de communication, des photos de chaque étape de la manifestation. Par ailleurs, dans les 3 mois qui suivent l’événement, le porteur du projet doit fournir un bilan moral et financier de l’opération, accompagné d’une copie de toutes les factures du budget global et incluant la totalité de celles afférentes aux postes de dépenses pour lesquels une subvention a été demandée.</w:t>
      </w:r>
    </w:p>
    <w:p w:rsidR="002C0520" w:rsidRDefault="002C0520" w:rsidP="002C0520">
      <w:pPr>
        <w:tabs>
          <w:tab w:val="right" w:pos="709"/>
          <w:tab w:val="right" w:pos="1134"/>
          <w:tab w:val="right" w:pos="1418"/>
        </w:tabs>
        <w:spacing w:after="0" w:line="240" w:lineRule="auto"/>
        <w:ind w:left="644"/>
        <w:jc w:val="both"/>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Il devra participer à la restitution officielle du bilan moral et financier devant les membres de la                commission.</w:t>
      </w:r>
    </w:p>
    <w:p w:rsidR="002C0520" w:rsidRDefault="002C0520" w:rsidP="002C0520">
      <w:pPr>
        <w:pStyle w:val="Paragraphedeliste"/>
        <w:tabs>
          <w:tab w:val="left" w:pos="2030"/>
        </w:tabs>
        <w:spacing w:after="0" w:line="240" w:lineRule="auto"/>
        <w:jc w:val="both"/>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C0520" w:rsidRDefault="002C0520" w:rsidP="002C0520">
      <w:pPr>
        <w:pStyle w:val="Paragraphedeliste"/>
        <w:numPr>
          <w:ilvl w:val="0"/>
          <w:numId w:val="23"/>
        </w:numPr>
        <w:tabs>
          <w:tab w:val="left" w:pos="2030"/>
        </w:tabs>
        <w:spacing w:after="0" w:line="240" w:lineRule="auto"/>
        <w:jc w:val="both"/>
        <w:rPr>
          <w:b/>
          <w:bCs/>
          <w:color w:val="F79646" w:themeColor="accent6"/>
          <w:sz w:val="32"/>
          <w:szCs w:val="32"/>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Après examen des bilans de l’opération, le service vie étudiante se réserve un droit de regard sur la bonne utilisation des fonds accordés, sachant que :</w:t>
      </w:r>
    </w:p>
    <w:p w:rsidR="002C0520" w:rsidRDefault="002C0520" w:rsidP="002C0520">
      <w:pPr>
        <w:pStyle w:val="Paragraphedeliste"/>
        <w:tabs>
          <w:tab w:val="left" w:pos="2030"/>
        </w:tabs>
        <w:spacing w:after="0" w:line="240" w:lineRule="auto"/>
        <w:jc w:val="both"/>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C0520" w:rsidRDefault="002C0520" w:rsidP="002C0520">
      <w:pPr>
        <w:pStyle w:val="Paragraphedeliste"/>
        <w:numPr>
          <w:ilvl w:val="0"/>
          <w:numId w:val="24"/>
        </w:numPr>
        <w:tabs>
          <w:tab w:val="left" w:pos="2030"/>
        </w:tabs>
        <w:spacing w:after="0" w:line="240" w:lineRule="auto"/>
        <w:jc w:val="both"/>
        <w:rPr>
          <w:b/>
          <w:bCs/>
          <w:color w:val="FF0000"/>
          <w:sz w:val="32"/>
          <w:szCs w:val="32"/>
          <w14:shadow w14:blurRad="50800" w14:dist="40005" w14:dir="5400000" w14:sx="100000" w14:sy="100000" w14:kx="0" w14:ky="0" w14:algn="tl">
            <w14:srgbClr w14:val="000000">
              <w14:alpha w14:val="67000"/>
            </w14:srgbClr>
          </w14:shadow>
          <w14:textOutline w14:w="15773" w14:cap="flat" w14:cmpd="sng" w14:algn="ctr">
            <w14:noFill/>
            <w14:prstDash w14:val="solid"/>
            <w14:round/>
          </w14:textOutline>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 cas de non-respect d’une ou plusieurs de ces obligations, l’association encourt le risque de ne plus percevoir de subvention du FSDIE et</w:t>
      </w:r>
      <w:r>
        <w:rPr>
          <w:bCs/>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peut être contrainte au remboursement d’une partie, voire de la totalité de la subvention versée ;</w:t>
      </w:r>
    </w:p>
    <w:p w:rsidR="002C0520" w:rsidRDefault="002C0520" w:rsidP="002C0520">
      <w:pPr>
        <w:pStyle w:val="Paragraphedeliste"/>
        <w:numPr>
          <w:ilvl w:val="0"/>
          <w:numId w:val="24"/>
        </w:numPr>
        <w:tabs>
          <w:tab w:val="left" w:pos="2030"/>
        </w:tabs>
        <w:spacing w:after="0" w:line="240" w:lineRule="auto"/>
        <w:jc w:val="both"/>
        <w:rPr>
          <w:b/>
          <w:bCs/>
          <w:color w:val="FF0000"/>
          <w:sz w:val="32"/>
          <w:szCs w:val="32"/>
          <w14:shadow w14:blurRad="50800" w14:dist="40005" w14:dir="5400000" w14:sx="100000" w14:sy="100000" w14:kx="0" w14:ky="0" w14:algn="tl">
            <w14:srgbClr w14:val="000000">
              <w14:alpha w14:val="67000"/>
            </w14:srgbClr>
          </w14:shadow>
          <w14:textOutline w14:w="15773" w14:cap="flat" w14:cmpd="sng" w14:algn="ctr">
            <w14:noFill/>
            <w14:prstDash w14:val="solid"/>
            <w14:round/>
          </w14:textOutline>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Tout projet non réalisé donnera lieu au remboursement intégral de la subvention octroyée ;</w:t>
      </w:r>
    </w:p>
    <w:p w:rsidR="002C0520" w:rsidRDefault="002C0520" w:rsidP="002C0520">
      <w:pPr>
        <w:pStyle w:val="Paragraphedeliste"/>
        <w:numPr>
          <w:ilvl w:val="0"/>
          <w:numId w:val="24"/>
        </w:numPr>
        <w:tabs>
          <w:tab w:val="left" w:pos="2030"/>
        </w:tabs>
        <w:spacing w:after="0" w:line="240" w:lineRule="auto"/>
        <w:jc w:val="both"/>
        <w:rPr>
          <w:b/>
          <w:bCs/>
          <w:color w:val="FF0000"/>
          <w:sz w:val="32"/>
          <w:szCs w:val="32"/>
          <w14:shadow w14:blurRad="50800" w14:dist="40005" w14:dir="5400000" w14:sx="100000" w14:sy="100000" w14:kx="0" w14:ky="0" w14:algn="tl">
            <w14:srgbClr w14:val="000000">
              <w14:alpha w14:val="67000"/>
            </w14:srgbClr>
          </w14:shadow>
          <w14:textOutline w14:w="15773" w14:cap="flat" w14:cmpd="sng" w14:algn="ctr">
            <w14:noFill/>
            <w14:prstDash w14:val="solid"/>
            <w14:round/>
          </w14:textOutline>
        </w:rPr>
      </w:pPr>
      <w:r>
        <w:rPr>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Si le bilan financier laisse apparaître un reliquat, l’association doit restituer cette somme ; à défaut, elle encourt le risque de ne plus être subventionnée.</w:t>
      </w:r>
    </w:p>
    <w:p w:rsidR="002C0520" w:rsidRDefault="002C0520" w:rsidP="002C0520">
      <w:pPr>
        <w:tabs>
          <w:tab w:val="left" w:pos="2030"/>
        </w:tabs>
        <w:spacing w:after="0" w:line="240" w:lineRule="auto"/>
      </w:pPr>
    </w:p>
    <w:p w:rsidR="002C0520" w:rsidRDefault="002C0520" w:rsidP="00F349F7">
      <w:pPr>
        <w:tabs>
          <w:tab w:val="left" w:pos="2988"/>
        </w:tabs>
      </w:pPr>
    </w:p>
    <w:p w:rsidR="00CB5136" w:rsidRDefault="00CB5136" w:rsidP="00CB5136"/>
    <w:p w:rsidR="00D736A1" w:rsidRPr="00CB5136" w:rsidRDefault="00D736A1" w:rsidP="003A2065">
      <w:pPr>
        <w:tabs>
          <w:tab w:val="left" w:pos="888"/>
        </w:tabs>
        <w:spacing w:after="0" w:line="240" w:lineRule="auto"/>
      </w:pPr>
    </w:p>
    <w:sectPr w:rsidR="00D736A1" w:rsidRPr="00CB5136" w:rsidSect="00B663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imesNewRomanPS-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FA1"/>
    <w:multiLevelType w:val="multilevel"/>
    <w:tmpl w:val="8182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E0C2F"/>
    <w:multiLevelType w:val="multilevel"/>
    <w:tmpl w:val="480E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70D50"/>
    <w:multiLevelType w:val="hybridMultilevel"/>
    <w:tmpl w:val="D060A3B4"/>
    <w:lvl w:ilvl="0" w:tplc="C81EE3BA">
      <w:start w:val="1"/>
      <w:numFmt w:val="bullet"/>
      <w:lvlText w:val="–"/>
      <w:lvlJc w:val="left"/>
      <w:pPr>
        <w:tabs>
          <w:tab w:val="num" w:pos="720"/>
        </w:tabs>
        <w:ind w:left="720" w:hanging="360"/>
      </w:pPr>
      <w:rPr>
        <w:rFonts w:ascii="Arial Unicode MS" w:eastAsia="Times New Roman" w:hAnsi="Arial Unicode MS" w:cs="Times New Roman" w:hint="default"/>
      </w:rPr>
    </w:lvl>
    <w:lvl w:ilvl="1" w:tplc="E66437BE">
      <w:start w:val="1"/>
      <w:numFmt w:val="bullet"/>
      <w:lvlText w:val="–"/>
      <w:lvlJc w:val="left"/>
      <w:pPr>
        <w:tabs>
          <w:tab w:val="num" w:pos="1440"/>
        </w:tabs>
        <w:ind w:left="1440" w:hanging="360"/>
      </w:pPr>
      <w:rPr>
        <w:rFonts w:ascii="Arial Unicode MS" w:eastAsia="Times New Roman" w:hAnsi="Arial Unicode MS" w:cs="Times New Roman" w:hint="default"/>
      </w:rPr>
    </w:lvl>
    <w:lvl w:ilvl="2" w:tplc="F4D054DE">
      <w:start w:val="1"/>
      <w:numFmt w:val="bullet"/>
      <w:lvlText w:val="–"/>
      <w:lvlJc w:val="left"/>
      <w:pPr>
        <w:tabs>
          <w:tab w:val="num" w:pos="2160"/>
        </w:tabs>
        <w:ind w:left="2160" w:hanging="360"/>
      </w:pPr>
      <w:rPr>
        <w:rFonts w:ascii="Arial Unicode MS" w:eastAsia="Times New Roman" w:hAnsi="Arial Unicode MS" w:cs="Times New Roman" w:hint="default"/>
      </w:rPr>
    </w:lvl>
    <w:lvl w:ilvl="3" w:tplc="63B21938">
      <w:start w:val="1"/>
      <w:numFmt w:val="bullet"/>
      <w:lvlText w:val="–"/>
      <w:lvlJc w:val="left"/>
      <w:pPr>
        <w:tabs>
          <w:tab w:val="num" w:pos="2880"/>
        </w:tabs>
        <w:ind w:left="2880" w:hanging="360"/>
      </w:pPr>
      <w:rPr>
        <w:rFonts w:ascii="Arial Unicode MS" w:eastAsia="Times New Roman" w:hAnsi="Arial Unicode MS" w:cs="Times New Roman" w:hint="default"/>
      </w:rPr>
    </w:lvl>
    <w:lvl w:ilvl="4" w:tplc="B71C3266">
      <w:start w:val="1"/>
      <w:numFmt w:val="bullet"/>
      <w:lvlText w:val="–"/>
      <w:lvlJc w:val="left"/>
      <w:pPr>
        <w:tabs>
          <w:tab w:val="num" w:pos="3600"/>
        </w:tabs>
        <w:ind w:left="3600" w:hanging="360"/>
      </w:pPr>
      <w:rPr>
        <w:rFonts w:ascii="Arial Unicode MS" w:eastAsia="Times New Roman" w:hAnsi="Arial Unicode MS" w:cs="Times New Roman" w:hint="default"/>
      </w:rPr>
    </w:lvl>
    <w:lvl w:ilvl="5" w:tplc="ECC6F15A">
      <w:start w:val="1"/>
      <w:numFmt w:val="bullet"/>
      <w:lvlText w:val="–"/>
      <w:lvlJc w:val="left"/>
      <w:pPr>
        <w:tabs>
          <w:tab w:val="num" w:pos="4320"/>
        </w:tabs>
        <w:ind w:left="4320" w:hanging="360"/>
      </w:pPr>
      <w:rPr>
        <w:rFonts w:ascii="Arial Unicode MS" w:eastAsia="Times New Roman" w:hAnsi="Arial Unicode MS" w:cs="Times New Roman" w:hint="default"/>
      </w:rPr>
    </w:lvl>
    <w:lvl w:ilvl="6" w:tplc="9F9CC0CC">
      <w:start w:val="1"/>
      <w:numFmt w:val="bullet"/>
      <w:lvlText w:val="–"/>
      <w:lvlJc w:val="left"/>
      <w:pPr>
        <w:tabs>
          <w:tab w:val="num" w:pos="5040"/>
        </w:tabs>
        <w:ind w:left="5040" w:hanging="360"/>
      </w:pPr>
      <w:rPr>
        <w:rFonts w:ascii="Arial Unicode MS" w:eastAsia="Times New Roman" w:hAnsi="Arial Unicode MS" w:cs="Times New Roman" w:hint="default"/>
      </w:rPr>
    </w:lvl>
    <w:lvl w:ilvl="7" w:tplc="E36A1E5E">
      <w:start w:val="1"/>
      <w:numFmt w:val="bullet"/>
      <w:lvlText w:val="–"/>
      <w:lvlJc w:val="left"/>
      <w:pPr>
        <w:tabs>
          <w:tab w:val="num" w:pos="5760"/>
        </w:tabs>
        <w:ind w:left="5760" w:hanging="360"/>
      </w:pPr>
      <w:rPr>
        <w:rFonts w:ascii="Arial Unicode MS" w:eastAsia="Times New Roman" w:hAnsi="Arial Unicode MS" w:cs="Times New Roman" w:hint="default"/>
      </w:rPr>
    </w:lvl>
    <w:lvl w:ilvl="8" w:tplc="6C54510C">
      <w:start w:val="1"/>
      <w:numFmt w:val="bullet"/>
      <w:lvlText w:val="–"/>
      <w:lvlJc w:val="left"/>
      <w:pPr>
        <w:tabs>
          <w:tab w:val="num" w:pos="6480"/>
        </w:tabs>
        <w:ind w:left="6480" w:hanging="360"/>
      </w:pPr>
      <w:rPr>
        <w:rFonts w:ascii="Arial Unicode MS" w:eastAsia="Times New Roman" w:hAnsi="Arial Unicode MS" w:cs="Times New Roman" w:hint="default"/>
      </w:rPr>
    </w:lvl>
  </w:abstractNum>
  <w:abstractNum w:abstractNumId="3">
    <w:nsid w:val="0FAF52B6"/>
    <w:multiLevelType w:val="hybridMultilevel"/>
    <w:tmpl w:val="140430E4"/>
    <w:lvl w:ilvl="0" w:tplc="45621CFA">
      <w:start w:val="4"/>
      <w:numFmt w:val="bullet"/>
      <w:lvlText w:val="-"/>
      <w:lvlJc w:val="left"/>
      <w:pPr>
        <w:ind w:left="720" w:hanging="360"/>
      </w:pPr>
      <w:rPr>
        <w:rFonts w:ascii="Calibri" w:eastAsia="Times New Roman" w:hAnsi="Calibri" w:cs="TimesNewRomanPS-BoldItalicM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D3E1D35"/>
    <w:multiLevelType w:val="multilevel"/>
    <w:tmpl w:val="68AA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1145D"/>
    <w:multiLevelType w:val="hybridMultilevel"/>
    <w:tmpl w:val="DE5AC1C2"/>
    <w:lvl w:ilvl="0" w:tplc="D79AE598">
      <w:start w:val="1"/>
      <w:numFmt w:val="bullet"/>
      <w:lvlText w:val="–"/>
      <w:lvlJc w:val="left"/>
      <w:pPr>
        <w:tabs>
          <w:tab w:val="num" w:pos="720"/>
        </w:tabs>
        <w:ind w:left="720" w:hanging="360"/>
      </w:pPr>
      <w:rPr>
        <w:rFonts w:ascii="Arial Unicode MS" w:eastAsia="Times New Roman" w:hAnsi="Arial Unicode MS" w:cs="Times New Roman" w:hint="default"/>
      </w:rPr>
    </w:lvl>
    <w:lvl w:ilvl="1" w:tplc="938A92EC">
      <w:start w:val="1"/>
      <w:numFmt w:val="bullet"/>
      <w:lvlText w:val="–"/>
      <w:lvlJc w:val="left"/>
      <w:pPr>
        <w:tabs>
          <w:tab w:val="num" w:pos="1440"/>
        </w:tabs>
        <w:ind w:left="1440" w:hanging="360"/>
      </w:pPr>
      <w:rPr>
        <w:rFonts w:ascii="Arial Unicode MS" w:eastAsia="Times New Roman" w:hAnsi="Arial Unicode MS" w:cs="Times New Roman" w:hint="default"/>
      </w:rPr>
    </w:lvl>
    <w:lvl w:ilvl="2" w:tplc="EAF0AD82">
      <w:start w:val="1"/>
      <w:numFmt w:val="bullet"/>
      <w:lvlText w:val="–"/>
      <w:lvlJc w:val="left"/>
      <w:pPr>
        <w:tabs>
          <w:tab w:val="num" w:pos="2160"/>
        </w:tabs>
        <w:ind w:left="2160" w:hanging="360"/>
      </w:pPr>
      <w:rPr>
        <w:rFonts w:ascii="Arial Unicode MS" w:eastAsia="Times New Roman" w:hAnsi="Arial Unicode MS" w:cs="Times New Roman" w:hint="default"/>
      </w:rPr>
    </w:lvl>
    <w:lvl w:ilvl="3" w:tplc="DAEE5546">
      <w:start w:val="1"/>
      <w:numFmt w:val="bullet"/>
      <w:lvlText w:val="–"/>
      <w:lvlJc w:val="left"/>
      <w:pPr>
        <w:tabs>
          <w:tab w:val="num" w:pos="2880"/>
        </w:tabs>
        <w:ind w:left="2880" w:hanging="360"/>
      </w:pPr>
      <w:rPr>
        <w:rFonts w:ascii="Arial Unicode MS" w:eastAsia="Times New Roman" w:hAnsi="Arial Unicode MS" w:cs="Times New Roman" w:hint="default"/>
      </w:rPr>
    </w:lvl>
    <w:lvl w:ilvl="4" w:tplc="CF7A1BE2">
      <w:start w:val="1"/>
      <w:numFmt w:val="bullet"/>
      <w:lvlText w:val="–"/>
      <w:lvlJc w:val="left"/>
      <w:pPr>
        <w:tabs>
          <w:tab w:val="num" w:pos="3600"/>
        </w:tabs>
        <w:ind w:left="3600" w:hanging="360"/>
      </w:pPr>
      <w:rPr>
        <w:rFonts w:ascii="Arial Unicode MS" w:eastAsia="Times New Roman" w:hAnsi="Arial Unicode MS" w:cs="Times New Roman" w:hint="default"/>
      </w:rPr>
    </w:lvl>
    <w:lvl w:ilvl="5" w:tplc="364EBC74">
      <w:start w:val="1"/>
      <w:numFmt w:val="bullet"/>
      <w:lvlText w:val="–"/>
      <w:lvlJc w:val="left"/>
      <w:pPr>
        <w:tabs>
          <w:tab w:val="num" w:pos="4320"/>
        </w:tabs>
        <w:ind w:left="4320" w:hanging="360"/>
      </w:pPr>
      <w:rPr>
        <w:rFonts w:ascii="Arial Unicode MS" w:eastAsia="Times New Roman" w:hAnsi="Arial Unicode MS" w:cs="Times New Roman" w:hint="default"/>
      </w:rPr>
    </w:lvl>
    <w:lvl w:ilvl="6" w:tplc="3F924A74">
      <w:start w:val="1"/>
      <w:numFmt w:val="bullet"/>
      <w:lvlText w:val="–"/>
      <w:lvlJc w:val="left"/>
      <w:pPr>
        <w:tabs>
          <w:tab w:val="num" w:pos="5040"/>
        </w:tabs>
        <w:ind w:left="5040" w:hanging="360"/>
      </w:pPr>
      <w:rPr>
        <w:rFonts w:ascii="Arial Unicode MS" w:eastAsia="Times New Roman" w:hAnsi="Arial Unicode MS" w:cs="Times New Roman" w:hint="default"/>
      </w:rPr>
    </w:lvl>
    <w:lvl w:ilvl="7" w:tplc="C0E240E6">
      <w:start w:val="1"/>
      <w:numFmt w:val="bullet"/>
      <w:lvlText w:val="–"/>
      <w:lvlJc w:val="left"/>
      <w:pPr>
        <w:tabs>
          <w:tab w:val="num" w:pos="5760"/>
        </w:tabs>
        <w:ind w:left="5760" w:hanging="360"/>
      </w:pPr>
      <w:rPr>
        <w:rFonts w:ascii="Arial Unicode MS" w:eastAsia="Times New Roman" w:hAnsi="Arial Unicode MS" w:cs="Times New Roman" w:hint="default"/>
      </w:rPr>
    </w:lvl>
    <w:lvl w:ilvl="8" w:tplc="119016A8">
      <w:start w:val="1"/>
      <w:numFmt w:val="bullet"/>
      <w:lvlText w:val="–"/>
      <w:lvlJc w:val="left"/>
      <w:pPr>
        <w:tabs>
          <w:tab w:val="num" w:pos="6480"/>
        </w:tabs>
        <w:ind w:left="6480" w:hanging="360"/>
      </w:pPr>
      <w:rPr>
        <w:rFonts w:ascii="Arial Unicode MS" w:eastAsia="Times New Roman" w:hAnsi="Arial Unicode MS" w:cs="Times New Roman" w:hint="default"/>
      </w:rPr>
    </w:lvl>
  </w:abstractNum>
  <w:abstractNum w:abstractNumId="6">
    <w:nsid w:val="1F8B52E3"/>
    <w:multiLevelType w:val="multilevel"/>
    <w:tmpl w:val="0928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E26D7"/>
    <w:multiLevelType w:val="multilevel"/>
    <w:tmpl w:val="75C0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5A516C"/>
    <w:multiLevelType w:val="multilevel"/>
    <w:tmpl w:val="D4AE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A652C"/>
    <w:multiLevelType w:val="hybridMultilevel"/>
    <w:tmpl w:val="4C222C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1C5916"/>
    <w:multiLevelType w:val="multilevel"/>
    <w:tmpl w:val="B55C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007274"/>
    <w:multiLevelType w:val="multilevel"/>
    <w:tmpl w:val="582628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283EE1"/>
    <w:multiLevelType w:val="multilevel"/>
    <w:tmpl w:val="F4BA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894653"/>
    <w:multiLevelType w:val="multilevel"/>
    <w:tmpl w:val="23BA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AC56F6"/>
    <w:multiLevelType w:val="multilevel"/>
    <w:tmpl w:val="D37C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45181D"/>
    <w:multiLevelType w:val="multilevel"/>
    <w:tmpl w:val="6C94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606975"/>
    <w:multiLevelType w:val="hybridMultilevel"/>
    <w:tmpl w:val="A8C05932"/>
    <w:lvl w:ilvl="0" w:tplc="955EB0D6">
      <w:numFmt w:val="bullet"/>
      <w:lvlText w:val="-"/>
      <w:lvlJc w:val="left"/>
      <w:pPr>
        <w:ind w:left="1080" w:hanging="360"/>
      </w:pPr>
      <w:rPr>
        <w:rFonts w:ascii="Calibri" w:eastAsiaTheme="minorHAnsi" w:hAnsi="Calibri" w:cstheme="minorBidi" w:hint="default"/>
        <w:b w:val="0"/>
        <w:color w:val="auto"/>
        <w:sz w:val="22"/>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7">
    <w:nsid w:val="71C9710A"/>
    <w:multiLevelType w:val="hybridMultilevel"/>
    <w:tmpl w:val="D7384120"/>
    <w:lvl w:ilvl="0" w:tplc="FDC28094">
      <w:start w:val="1"/>
      <w:numFmt w:val="bullet"/>
      <w:lvlText w:val=""/>
      <w:lvlJc w:val="left"/>
      <w:pPr>
        <w:ind w:left="644" w:hanging="360"/>
      </w:pPr>
      <w:rPr>
        <w:rFonts w:ascii="Symbol" w:hAnsi="Symbol" w:hint="default"/>
        <w:color w:val="FFFFFF" w:themeColor="background1"/>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18">
    <w:nsid w:val="747D3FDF"/>
    <w:multiLevelType w:val="multilevel"/>
    <w:tmpl w:val="4360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2B536B"/>
    <w:multiLevelType w:val="multilevel"/>
    <w:tmpl w:val="DA28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342BD8"/>
    <w:multiLevelType w:val="hybridMultilevel"/>
    <w:tmpl w:val="89A05E3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nsid w:val="79E064E3"/>
    <w:multiLevelType w:val="multilevel"/>
    <w:tmpl w:val="54F8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490A54"/>
    <w:multiLevelType w:val="hybridMultilevel"/>
    <w:tmpl w:val="B39028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7C5763EF"/>
    <w:multiLevelType w:val="hybridMultilevel"/>
    <w:tmpl w:val="4DDA29CA"/>
    <w:lvl w:ilvl="0" w:tplc="9ACC276E">
      <w:start w:val="1"/>
      <w:numFmt w:val="bullet"/>
      <w:lvlText w:val="–"/>
      <w:lvlJc w:val="left"/>
      <w:pPr>
        <w:tabs>
          <w:tab w:val="num" w:pos="720"/>
        </w:tabs>
        <w:ind w:left="720" w:hanging="360"/>
      </w:pPr>
      <w:rPr>
        <w:rFonts w:ascii="Arial Unicode MS" w:eastAsia="Times New Roman" w:hAnsi="Arial Unicode MS" w:cs="Times New Roman" w:hint="default"/>
      </w:rPr>
    </w:lvl>
    <w:lvl w:ilvl="1" w:tplc="0952CAD8">
      <w:start w:val="1"/>
      <w:numFmt w:val="bullet"/>
      <w:lvlText w:val="–"/>
      <w:lvlJc w:val="left"/>
      <w:pPr>
        <w:tabs>
          <w:tab w:val="num" w:pos="1440"/>
        </w:tabs>
        <w:ind w:left="1440" w:hanging="360"/>
      </w:pPr>
      <w:rPr>
        <w:rFonts w:ascii="Arial Unicode MS" w:eastAsia="Times New Roman" w:hAnsi="Arial Unicode MS" w:cs="Times New Roman" w:hint="default"/>
      </w:rPr>
    </w:lvl>
    <w:lvl w:ilvl="2" w:tplc="7A2A2560">
      <w:start w:val="1"/>
      <w:numFmt w:val="bullet"/>
      <w:lvlText w:val="–"/>
      <w:lvlJc w:val="left"/>
      <w:pPr>
        <w:tabs>
          <w:tab w:val="num" w:pos="2160"/>
        </w:tabs>
        <w:ind w:left="2160" w:hanging="360"/>
      </w:pPr>
      <w:rPr>
        <w:rFonts w:ascii="Arial Unicode MS" w:eastAsia="Times New Roman" w:hAnsi="Arial Unicode MS" w:cs="Times New Roman" w:hint="default"/>
      </w:rPr>
    </w:lvl>
    <w:lvl w:ilvl="3" w:tplc="4B64BF7A">
      <w:start w:val="1"/>
      <w:numFmt w:val="bullet"/>
      <w:lvlText w:val="–"/>
      <w:lvlJc w:val="left"/>
      <w:pPr>
        <w:tabs>
          <w:tab w:val="num" w:pos="2880"/>
        </w:tabs>
        <w:ind w:left="2880" w:hanging="360"/>
      </w:pPr>
      <w:rPr>
        <w:rFonts w:ascii="Arial Unicode MS" w:eastAsia="Times New Roman" w:hAnsi="Arial Unicode MS" w:cs="Times New Roman" w:hint="default"/>
      </w:rPr>
    </w:lvl>
    <w:lvl w:ilvl="4" w:tplc="5C0837B2">
      <w:start w:val="1"/>
      <w:numFmt w:val="bullet"/>
      <w:lvlText w:val="–"/>
      <w:lvlJc w:val="left"/>
      <w:pPr>
        <w:tabs>
          <w:tab w:val="num" w:pos="3600"/>
        </w:tabs>
        <w:ind w:left="3600" w:hanging="360"/>
      </w:pPr>
      <w:rPr>
        <w:rFonts w:ascii="Arial Unicode MS" w:eastAsia="Times New Roman" w:hAnsi="Arial Unicode MS" w:cs="Times New Roman" w:hint="default"/>
      </w:rPr>
    </w:lvl>
    <w:lvl w:ilvl="5" w:tplc="20B0461E">
      <w:start w:val="1"/>
      <w:numFmt w:val="bullet"/>
      <w:lvlText w:val="–"/>
      <w:lvlJc w:val="left"/>
      <w:pPr>
        <w:tabs>
          <w:tab w:val="num" w:pos="4320"/>
        </w:tabs>
        <w:ind w:left="4320" w:hanging="360"/>
      </w:pPr>
      <w:rPr>
        <w:rFonts w:ascii="Arial Unicode MS" w:eastAsia="Times New Roman" w:hAnsi="Arial Unicode MS" w:cs="Times New Roman" w:hint="default"/>
      </w:rPr>
    </w:lvl>
    <w:lvl w:ilvl="6" w:tplc="3FCA8436">
      <w:start w:val="1"/>
      <w:numFmt w:val="bullet"/>
      <w:lvlText w:val="–"/>
      <w:lvlJc w:val="left"/>
      <w:pPr>
        <w:tabs>
          <w:tab w:val="num" w:pos="5040"/>
        </w:tabs>
        <w:ind w:left="5040" w:hanging="360"/>
      </w:pPr>
      <w:rPr>
        <w:rFonts w:ascii="Arial Unicode MS" w:eastAsia="Times New Roman" w:hAnsi="Arial Unicode MS" w:cs="Times New Roman" w:hint="default"/>
      </w:rPr>
    </w:lvl>
    <w:lvl w:ilvl="7" w:tplc="9F6A2C10">
      <w:start w:val="1"/>
      <w:numFmt w:val="bullet"/>
      <w:lvlText w:val="–"/>
      <w:lvlJc w:val="left"/>
      <w:pPr>
        <w:tabs>
          <w:tab w:val="num" w:pos="5760"/>
        </w:tabs>
        <w:ind w:left="5760" w:hanging="360"/>
      </w:pPr>
      <w:rPr>
        <w:rFonts w:ascii="Arial Unicode MS" w:eastAsia="Times New Roman" w:hAnsi="Arial Unicode MS" w:cs="Times New Roman" w:hint="default"/>
      </w:rPr>
    </w:lvl>
    <w:lvl w:ilvl="8" w:tplc="B9C0B17C">
      <w:start w:val="1"/>
      <w:numFmt w:val="bullet"/>
      <w:lvlText w:val="–"/>
      <w:lvlJc w:val="left"/>
      <w:pPr>
        <w:tabs>
          <w:tab w:val="num" w:pos="6480"/>
        </w:tabs>
        <w:ind w:left="6480" w:hanging="360"/>
      </w:pPr>
      <w:rPr>
        <w:rFonts w:ascii="Arial Unicode MS" w:eastAsia="Times New Roman" w:hAnsi="Arial Unicode MS" w:cs="Times New Roman" w:hint="default"/>
      </w:rPr>
    </w:lvl>
  </w:abstractNum>
  <w:num w:numId="1">
    <w:abstractNumId w:val="4"/>
  </w:num>
  <w:num w:numId="2">
    <w:abstractNumId w:val="13"/>
  </w:num>
  <w:num w:numId="3">
    <w:abstractNumId w:val="10"/>
  </w:num>
  <w:num w:numId="4">
    <w:abstractNumId w:val="0"/>
  </w:num>
  <w:num w:numId="5">
    <w:abstractNumId w:val="14"/>
  </w:num>
  <w:num w:numId="6">
    <w:abstractNumId w:val="15"/>
  </w:num>
  <w:num w:numId="7">
    <w:abstractNumId w:val="18"/>
  </w:num>
  <w:num w:numId="8">
    <w:abstractNumId w:val="19"/>
  </w:num>
  <w:num w:numId="9">
    <w:abstractNumId w:val="11"/>
  </w:num>
  <w:num w:numId="10">
    <w:abstractNumId w:val="7"/>
  </w:num>
  <w:num w:numId="11">
    <w:abstractNumId w:val="8"/>
  </w:num>
  <w:num w:numId="12">
    <w:abstractNumId w:val="12"/>
  </w:num>
  <w:num w:numId="13">
    <w:abstractNumId w:val="21"/>
  </w:num>
  <w:num w:numId="14">
    <w:abstractNumId w:val="6"/>
  </w:num>
  <w:num w:numId="15">
    <w:abstractNumId w:val="1"/>
  </w:num>
  <w:num w:numId="16">
    <w:abstractNumId w:val="9"/>
  </w:num>
  <w:num w:numId="17">
    <w:abstractNumId w:val="3"/>
  </w:num>
  <w:num w:numId="18">
    <w:abstractNumId w:val="23"/>
  </w:num>
  <w:num w:numId="19">
    <w:abstractNumId w:val="5"/>
  </w:num>
  <w:num w:numId="20">
    <w:abstractNumId w:val="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C5"/>
    <w:rsid w:val="00010E9D"/>
    <w:rsid w:val="00060AEE"/>
    <w:rsid w:val="000C10B5"/>
    <w:rsid w:val="00135A0B"/>
    <w:rsid w:val="001450FC"/>
    <w:rsid w:val="001D683C"/>
    <w:rsid w:val="002129C5"/>
    <w:rsid w:val="0021593A"/>
    <w:rsid w:val="00217FC4"/>
    <w:rsid w:val="00235F7F"/>
    <w:rsid w:val="002C0520"/>
    <w:rsid w:val="002F50B7"/>
    <w:rsid w:val="00361667"/>
    <w:rsid w:val="003A2065"/>
    <w:rsid w:val="003B4799"/>
    <w:rsid w:val="00424861"/>
    <w:rsid w:val="004B146A"/>
    <w:rsid w:val="004B74BB"/>
    <w:rsid w:val="0056583D"/>
    <w:rsid w:val="00713541"/>
    <w:rsid w:val="007250BA"/>
    <w:rsid w:val="00745D7D"/>
    <w:rsid w:val="00772D33"/>
    <w:rsid w:val="007E33B1"/>
    <w:rsid w:val="00812627"/>
    <w:rsid w:val="00865ACE"/>
    <w:rsid w:val="008A1601"/>
    <w:rsid w:val="008E2EAA"/>
    <w:rsid w:val="008E3495"/>
    <w:rsid w:val="00941980"/>
    <w:rsid w:val="009B4790"/>
    <w:rsid w:val="009D1215"/>
    <w:rsid w:val="00A60A2E"/>
    <w:rsid w:val="00A74FA5"/>
    <w:rsid w:val="00AB54E2"/>
    <w:rsid w:val="00B6633B"/>
    <w:rsid w:val="00BB2164"/>
    <w:rsid w:val="00C94D3B"/>
    <w:rsid w:val="00CB5136"/>
    <w:rsid w:val="00D736A1"/>
    <w:rsid w:val="00E00F9B"/>
    <w:rsid w:val="00E17FED"/>
    <w:rsid w:val="00E70464"/>
    <w:rsid w:val="00F2328F"/>
    <w:rsid w:val="00F349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74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232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2328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2328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F2328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F2328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29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29C5"/>
    <w:rPr>
      <w:rFonts w:ascii="Tahoma" w:hAnsi="Tahoma" w:cs="Tahoma"/>
      <w:sz w:val="16"/>
      <w:szCs w:val="16"/>
    </w:rPr>
  </w:style>
  <w:style w:type="character" w:customStyle="1" w:styleId="Titre1Car">
    <w:name w:val="Titre 1 Car"/>
    <w:basedOn w:val="Policepardfaut"/>
    <w:link w:val="Titre1"/>
    <w:uiPriority w:val="9"/>
    <w:rsid w:val="00A74FA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74F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74FA5"/>
    <w:rPr>
      <w:b/>
      <w:bCs/>
    </w:rPr>
  </w:style>
  <w:style w:type="character" w:customStyle="1" w:styleId="Titre2Car">
    <w:name w:val="Titre 2 Car"/>
    <w:basedOn w:val="Policepardfaut"/>
    <w:link w:val="Titre2"/>
    <w:uiPriority w:val="9"/>
    <w:semiHidden/>
    <w:rsid w:val="00F2328F"/>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F2328F"/>
    <w:rPr>
      <w:color w:val="0000FF"/>
      <w:u w:val="single"/>
    </w:rPr>
  </w:style>
  <w:style w:type="character" w:customStyle="1" w:styleId="Titre4Car">
    <w:name w:val="Titre 4 Car"/>
    <w:basedOn w:val="Policepardfaut"/>
    <w:link w:val="Titre4"/>
    <w:uiPriority w:val="9"/>
    <w:semiHidden/>
    <w:rsid w:val="00F2328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F2328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F2328F"/>
    <w:rPr>
      <w:rFonts w:asciiTheme="majorHAnsi" w:eastAsiaTheme="majorEastAsia" w:hAnsiTheme="majorHAnsi" w:cstheme="majorBidi"/>
      <w:i/>
      <w:iCs/>
      <w:color w:val="243F60" w:themeColor="accent1" w:themeShade="7F"/>
    </w:rPr>
  </w:style>
  <w:style w:type="character" w:customStyle="1" w:styleId="type">
    <w:name w:val="type"/>
    <w:basedOn w:val="Policepardfaut"/>
    <w:rsid w:val="00F2328F"/>
  </w:style>
  <w:style w:type="character" w:customStyle="1" w:styleId="tags">
    <w:name w:val="tags"/>
    <w:basedOn w:val="Policepardfaut"/>
    <w:rsid w:val="00F2328F"/>
  </w:style>
  <w:style w:type="paragraph" w:customStyle="1" w:styleId="ex-rates">
    <w:name w:val="ex-rates"/>
    <w:basedOn w:val="Normal"/>
    <w:rsid w:val="00F232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F2328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2328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2328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2328F"/>
    <w:rPr>
      <w:rFonts w:ascii="Arial" w:eastAsia="Times New Roman" w:hAnsi="Arial" w:cs="Arial"/>
      <w:vanish/>
      <w:sz w:val="16"/>
      <w:szCs w:val="16"/>
      <w:lang w:eastAsia="fr-FR"/>
    </w:rPr>
  </w:style>
  <w:style w:type="paragraph" w:customStyle="1" w:styleId="status">
    <w:name w:val="status"/>
    <w:basedOn w:val="Normal"/>
    <w:rsid w:val="00F232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ews">
    <w:name w:val="views"/>
    <w:basedOn w:val="Normal"/>
    <w:rsid w:val="00F232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box">
    <w:name w:val="info-box"/>
    <w:basedOn w:val="Normal"/>
    <w:rsid w:val="00F232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F2328F"/>
    <w:rPr>
      <w:rFonts w:asciiTheme="majorHAnsi" w:eastAsiaTheme="majorEastAsia" w:hAnsiTheme="majorHAnsi" w:cstheme="majorBidi"/>
      <w:b/>
      <w:bCs/>
      <w:color w:val="4F81BD" w:themeColor="accent1"/>
    </w:rPr>
  </w:style>
  <w:style w:type="paragraph" w:customStyle="1" w:styleId="instructions">
    <w:name w:val="instructions"/>
    <w:basedOn w:val="Normal"/>
    <w:rsid w:val="00F232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B4790"/>
    <w:pPr>
      <w:ind w:left="720"/>
      <w:contextualSpacing/>
    </w:pPr>
  </w:style>
  <w:style w:type="character" w:customStyle="1" w:styleId="share-count">
    <w:name w:val="share-count"/>
    <w:basedOn w:val="Policepardfaut"/>
    <w:rsid w:val="00010E9D"/>
  </w:style>
  <w:style w:type="character" w:customStyle="1" w:styleId="trcrboxheaderspan">
    <w:name w:val="trc_rbox_header_span"/>
    <w:basedOn w:val="Policepardfaut"/>
    <w:rsid w:val="00010E9D"/>
  </w:style>
  <w:style w:type="character" w:customStyle="1" w:styleId="video-label">
    <w:name w:val="video-label"/>
    <w:basedOn w:val="Policepardfaut"/>
    <w:rsid w:val="00010E9D"/>
  </w:style>
  <w:style w:type="character" w:customStyle="1" w:styleId="branding">
    <w:name w:val="branding"/>
    <w:basedOn w:val="Policepardfaut"/>
    <w:rsid w:val="00010E9D"/>
  </w:style>
  <w:style w:type="character" w:customStyle="1" w:styleId="trcadcwrapper">
    <w:name w:val="trc_adc_wrapper"/>
    <w:basedOn w:val="Policepardfaut"/>
    <w:rsid w:val="00010E9D"/>
  </w:style>
  <w:style w:type="character" w:customStyle="1" w:styleId="trclogosvalign">
    <w:name w:val="trc_logos_v_align"/>
    <w:basedOn w:val="Policepardfaut"/>
    <w:rsid w:val="00010E9D"/>
  </w:style>
  <w:style w:type="character" w:customStyle="1" w:styleId="comments-link">
    <w:name w:val="comments-link"/>
    <w:basedOn w:val="Policepardfaut"/>
    <w:rsid w:val="00010E9D"/>
  </w:style>
  <w:style w:type="character" w:customStyle="1" w:styleId="nav-previous">
    <w:name w:val="nav-previous"/>
    <w:basedOn w:val="Policepardfaut"/>
    <w:rsid w:val="00010E9D"/>
  </w:style>
  <w:style w:type="character" w:customStyle="1" w:styleId="nav-next">
    <w:name w:val="nav-next"/>
    <w:basedOn w:val="Policepardfaut"/>
    <w:rsid w:val="00010E9D"/>
  </w:style>
  <w:style w:type="character" w:styleId="CitationHTML">
    <w:name w:val="HTML Cite"/>
    <w:basedOn w:val="Policepardfaut"/>
    <w:uiPriority w:val="99"/>
    <w:semiHidden/>
    <w:unhideWhenUsed/>
    <w:rsid w:val="00010E9D"/>
    <w:rPr>
      <w:i/>
      <w:iCs/>
    </w:rPr>
  </w:style>
  <w:style w:type="character" w:customStyle="1" w:styleId="says">
    <w:name w:val="says"/>
    <w:basedOn w:val="Policepardfaut"/>
    <w:rsid w:val="00010E9D"/>
  </w:style>
  <w:style w:type="paragraph" w:customStyle="1" w:styleId="comment-notes">
    <w:name w:val="comment-notes"/>
    <w:basedOn w:val="Normal"/>
    <w:rsid w:val="00010E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quired">
    <w:name w:val="required"/>
    <w:basedOn w:val="Policepardfaut"/>
    <w:rsid w:val="00010E9D"/>
  </w:style>
  <w:style w:type="paragraph" w:customStyle="1" w:styleId="comment-form-author">
    <w:name w:val="comment-form-author"/>
    <w:basedOn w:val="Normal"/>
    <w:rsid w:val="00010E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email">
    <w:name w:val="comment-form-email"/>
    <w:basedOn w:val="Normal"/>
    <w:rsid w:val="00010E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url">
    <w:name w:val="comment-form-url"/>
    <w:basedOn w:val="Normal"/>
    <w:rsid w:val="00010E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comment">
    <w:name w:val="comment-form-comment"/>
    <w:basedOn w:val="Normal"/>
    <w:rsid w:val="00010E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allowed-tags">
    <w:name w:val="form-allowed-tags"/>
    <w:basedOn w:val="Normal"/>
    <w:rsid w:val="00010E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odeHTML">
    <w:name w:val="HTML Code"/>
    <w:basedOn w:val="Policepardfaut"/>
    <w:uiPriority w:val="99"/>
    <w:semiHidden/>
    <w:unhideWhenUsed/>
    <w:rsid w:val="00010E9D"/>
    <w:rPr>
      <w:rFonts w:ascii="Courier New" w:eastAsia="Times New Roman" w:hAnsi="Courier New" w:cs="Courier New"/>
      <w:sz w:val="20"/>
      <w:szCs w:val="20"/>
    </w:rPr>
  </w:style>
  <w:style w:type="paragraph" w:customStyle="1" w:styleId="comment-subscription-form">
    <w:name w:val="comment-subscription-form"/>
    <w:basedOn w:val="Normal"/>
    <w:rsid w:val="00010E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pposttitle">
    <w:name w:val="spp_post_title"/>
    <w:basedOn w:val="Policepardfaut"/>
    <w:rsid w:val="00010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74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232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2328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2328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F2328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F2328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29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29C5"/>
    <w:rPr>
      <w:rFonts w:ascii="Tahoma" w:hAnsi="Tahoma" w:cs="Tahoma"/>
      <w:sz w:val="16"/>
      <w:szCs w:val="16"/>
    </w:rPr>
  </w:style>
  <w:style w:type="character" w:customStyle="1" w:styleId="Titre1Car">
    <w:name w:val="Titre 1 Car"/>
    <w:basedOn w:val="Policepardfaut"/>
    <w:link w:val="Titre1"/>
    <w:uiPriority w:val="9"/>
    <w:rsid w:val="00A74FA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74F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74FA5"/>
    <w:rPr>
      <w:b/>
      <w:bCs/>
    </w:rPr>
  </w:style>
  <w:style w:type="character" w:customStyle="1" w:styleId="Titre2Car">
    <w:name w:val="Titre 2 Car"/>
    <w:basedOn w:val="Policepardfaut"/>
    <w:link w:val="Titre2"/>
    <w:uiPriority w:val="9"/>
    <w:semiHidden/>
    <w:rsid w:val="00F2328F"/>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F2328F"/>
    <w:rPr>
      <w:color w:val="0000FF"/>
      <w:u w:val="single"/>
    </w:rPr>
  </w:style>
  <w:style w:type="character" w:customStyle="1" w:styleId="Titre4Car">
    <w:name w:val="Titre 4 Car"/>
    <w:basedOn w:val="Policepardfaut"/>
    <w:link w:val="Titre4"/>
    <w:uiPriority w:val="9"/>
    <w:semiHidden/>
    <w:rsid w:val="00F2328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F2328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F2328F"/>
    <w:rPr>
      <w:rFonts w:asciiTheme="majorHAnsi" w:eastAsiaTheme="majorEastAsia" w:hAnsiTheme="majorHAnsi" w:cstheme="majorBidi"/>
      <w:i/>
      <w:iCs/>
      <w:color w:val="243F60" w:themeColor="accent1" w:themeShade="7F"/>
    </w:rPr>
  </w:style>
  <w:style w:type="character" w:customStyle="1" w:styleId="type">
    <w:name w:val="type"/>
    <w:basedOn w:val="Policepardfaut"/>
    <w:rsid w:val="00F2328F"/>
  </w:style>
  <w:style w:type="character" w:customStyle="1" w:styleId="tags">
    <w:name w:val="tags"/>
    <w:basedOn w:val="Policepardfaut"/>
    <w:rsid w:val="00F2328F"/>
  </w:style>
  <w:style w:type="paragraph" w:customStyle="1" w:styleId="ex-rates">
    <w:name w:val="ex-rates"/>
    <w:basedOn w:val="Normal"/>
    <w:rsid w:val="00F232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F2328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2328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2328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2328F"/>
    <w:rPr>
      <w:rFonts w:ascii="Arial" w:eastAsia="Times New Roman" w:hAnsi="Arial" w:cs="Arial"/>
      <w:vanish/>
      <w:sz w:val="16"/>
      <w:szCs w:val="16"/>
      <w:lang w:eastAsia="fr-FR"/>
    </w:rPr>
  </w:style>
  <w:style w:type="paragraph" w:customStyle="1" w:styleId="status">
    <w:name w:val="status"/>
    <w:basedOn w:val="Normal"/>
    <w:rsid w:val="00F232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ews">
    <w:name w:val="views"/>
    <w:basedOn w:val="Normal"/>
    <w:rsid w:val="00F232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box">
    <w:name w:val="info-box"/>
    <w:basedOn w:val="Normal"/>
    <w:rsid w:val="00F232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F2328F"/>
    <w:rPr>
      <w:rFonts w:asciiTheme="majorHAnsi" w:eastAsiaTheme="majorEastAsia" w:hAnsiTheme="majorHAnsi" w:cstheme="majorBidi"/>
      <w:b/>
      <w:bCs/>
      <w:color w:val="4F81BD" w:themeColor="accent1"/>
    </w:rPr>
  </w:style>
  <w:style w:type="paragraph" w:customStyle="1" w:styleId="instructions">
    <w:name w:val="instructions"/>
    <w:basedOn w:val="Normal"/>
    <w:rsid w:val="00F232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B4790"/>
    <w:pPr>
      <w:ind w:left="720"/>
      <w:contextualSpacing/>
    </w:pPr>
  </w:style>
  <w:style w:type="character" w:customStyle="1" w:styleId="share-count">
    <w:name w:val="share-count"/>
    <w:basedOn w:val="Policepardfaut"/>
    <w:rsid w:val="00010E9D"/>
  </w:style>
  <w:style w:type="character" w:customStyle="1" w:styleId="trcrboxheaderspan">
    <w:name w:val="trc_rbox_header_span"/>
    <w:basedOn w:val="Policepardfaut"/>
    <w:rsid w:val="00010E9D"/>
  </w:style>
  <w:style w:type="character" w:customStyle="1" w:styleId="video-label">
    <w:name w:val="video-label"/>
    <w:basedOn w:val="Policepardfaut"/>
    <w:rsid w:val="00010E9D"/>
  </w:style>
  <w:style w:type="character" w:customStyle="1" w:styleId="branding">
    <w:name w:val="branding"/>
    <w:basedOn w:val="Policepardfaut"/>
    <w:rsid w:val="00010E9D"/>
  </w:style>
  <w:style w:type="character" w:customStyle="1" w:styleId="trcadcwrapper">
    <w:name w:val="trc_adc_wrapper"/>
    <w:basedOn w:val="Policepardfaut"/>
    <w:rsid w:val="00010E9D"/>
  </w:style>
  <w:style w:type="character" w:customStyle="1" w:styleId="trclogosvalign">
    <w:name w:val="trc_logos_v_align"/>
    <w:basedOn w:val="Policepardfaut"/>
    <w:rsid w:val="00010E9D"/>
  </w:style>
  <w:style w:type="character" w:customStyle="1" w:styleId="comments-link">
    <w:name w:val="comments-link"/>
    <w:basedOn w:val="Policepardfaut"/>
    <w:rsid w:val="00010E9D"/>
  </w:style>
  <w:style w:type="character" w:customStyle="1" w:styleId="nav-previous">
    <w:name w:val="nav-previous"/>
    <w:basedOn w:val="Policepardfaut"/>
    <w:rsid w:val="00010E9D"/>
  </w:style>
  <w:style w:type="character" w:customStyle="1" w:styleId="nav-next">
    <w:name w:val="nav-next"/>
    <w:basedOn w:val="Policepardfaut"/>
    <w:rsid w:val="00010E9D"/>
  </w:style>
  <w:style w:type="character" w:styleId="CitationHTML">
    <w:name w:val="HTML Cite"/>
    <w:basedOn w:val="Policepardfaut"/>
    <w:uiPriority w:val="99"/>
    <w:semiHidden/>
    <w:unhideWhenUsed/>
    <w:rsid w:val="00010E9D"/>
    <w:rPr>
      <w:i/>
      <w:iCs/>
    </w:rPr>
  </w:style>
  <w:style w:type="character" w:customStyle="1" w:styleId="says">
    <w:name w:val="says"/>
    <w:basedOn w:val="Policepardfaut"/>
    <w:rsid w:val="00010E9D"/>
  </w:style>
  <w:style w:type="paragraph" w:customStyle="1" w:styleId="comment-notes">
    <w:name w:val="comment-notes"/>
    <w:basedOn w:val="Normal"/>
    <w:rsid w:val="00010E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quired">
    <w:name w:val="required"/>
    <w:basedOn w:val="Policepardfaut"/>
    <w:rsid w:val="00010E9D"/>
  </w:style>
  <w:style w:type="paragraph" w:customStyle="1" w:styleId="comment-form-author">
    <w:name w:val="comment-form-author"/>
    <w:basedOn w:val="Normal"/>
    <w:rsid w:val="00010E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email">
    <w:name w:val="comment-form-email"/>
    <w:basedOn w:val="Normal"/>
    <w:rsid w:val="00010E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url">
    <w:name w:val="comment-form-url"/>
    <w:basedOn w:val="Normal"/>
    <w:rsid w:val="00010E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comment">
    <w:name w:val="comment-form-comment"/>
    <w:basedOn w:val="Normal"/>
    <w:rsid w:val="00010E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allowed-tags">
    <w:name w:val="form-allowed-tags"/>
    <w:basedOn w:val="Normal"/>
    <w:rsid w:val="00010E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odeHTML">
    <w:name w:val="HTML Code"/>
    <w:basedOn w:val="Policepardfaut"/>
    <w:uiPriority w:val="99"/>
    <w:semiHidden/>
    <w:unhideWhenUsed/>
    <w:rsid w:val="00010E9D"/>
    <w:rPr>
      <w:rFonts w:ascii="Courier New" w:eastAsia="Times New Roman" w:hAnsi="Courier New" w:cs="Courier New"/>
      <w:sz w:val="20"/>
      <w:szCs w:val="20"/>
    </w:rPr>
  </w:style>
  <w:style w:type="paragraph" w:customStyle="1" w:styleId="comment-subscription-form">
    <w:name w:val="comment-subscription-form"/>
    <w:basedOn w:val="Normal"/>
    <w:rsid w:val="00010E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pposttitle">
    <w:name w:val="spp_post_title"/>
    <w:basedOn w:val="Policepardfaut"/>
    <w:rsid w:val="00010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967">
      <w:bodyDiv w:val="1"/>
      <w:marLeft w:val="0"/>
      <w:marRight w:val="0"/>
      <w:marTop w:val="0"/>
      <w:marBottom w:val="0"/>
      <w:divBdr>
        <w:top w:val="none" w:sz="0" w:space="0" w:color="auto"/>
        <w:left w:val="none" w:sz="0" w:space="0" w:color="auto"/>
        <w:bottom w:val="none" w:sz="0" w:space="0" w:color="auto"/>
        <w:right w:val="none" w:sz="0" w:space="0" w:color="auto"/>
      </w:divBdr>
      <w:divsChild>
        <w:div w:id="476410892">
          <w:marLeft w:val="0"/>
          <w:marRight w:val="0"/>
          <w:marTop w:val="0"/>
          <w:marBottom w:val="0"/>
          <w:divBdr>
            <w:top w:val="none" w:sz="0" w:space="0" w:color="auto"/>
            <w:left w:val="none" w:sz="0" w:space="0" w:color="auto"/>
            <w:bottom w:val="none" w:sz="0" w:space="0" w:color="auto"/>
            <w:right w:val="none" w:sz="0" w:space="0" w:color="auto"/>
          </w:divBdr>
          <w:divsChild>
            <w:div w:id="1792237028">
              <w:marLeft w:val="0"/>
              <w:marRight w:val="0"/>
              <w:marTop w:val="0"/>
              <w:marBottom w:val="0"/>
              <w:divBdr>
                <w:top w:val="none" w:sz="0" w:space="0" w:color="auto"/>
                <w:left w:val="none" w:sz="0" w:space="0" w:color="auto"/>
                <w:bottom w:val="none" w:sz="0" w:space="0" w:color="auto"/>
                <w:right w:val="none" w:sz="0" w:space="0" w:color="auto"/>
              </w:divBdr>
            </w:div>
            <w:div w:id="453839119">
              <w:marLeft w:val="0"/>
              <w:marRight w:val="0"/>
              <w:marTop w:val="0"/>
              <w:marBottom w:val="0"/>
              <w:divBdr>
                <w:top w:val="none" w:sz="0" w:space="0" w:color="auto"/>
                <w:left w:val="none" w:sz="0" w:space="0" w:color="auto"/>
                <w:bottom w:val="none" w:sz="0" w:space="0" w:color="auto"/>
                <w:right w:val="none" w:sz="0" w:space="0" w:color="auto"/>
              </w:divBdr>
            </w:div>
          </w:divsChild>
        </w:div>
        <w:div w:id="759066044">
          <w:marLeft w:val="0"/>
          <w:marRight w:val="0"/>
          <w:marTop w:val="0"/>
          <w:marBottom w:val="0"/>
          <w:divBdr>
            <w:top w:val="none" w:sz="0" w:space="0" w:color="auto"/>
            <w:left w:val="none" w:sz="0" w:space="0" w:color="auto"/>
            <w:bottom w:val="none" w:sz="0" w:space="0" w:color="auto"/>
            <w:right w:val="none" w:sz="0" w:space="0" w:color="auto"/>
          </w:divBdr>
          <w:divsChild>
            <w:div w:id="1796286221">
              <w:marLeft w:val="0"/>
              <w:marRight w:val="0"/>
              <w:marTop w:val="0"/>
              <w:marBottom w:val="0"/>
              <w:divBdr>
                <w:top w:val="none" w:sz="0" w:space="0" w:color="auto"/>
                <w:left w:val="none" w:sz="0" w:space="0" w:color="auto"/>
                <w:bottom w:val="none" w:sz="0" w:space="0" w:color="auto"/>
                <w:right w:val="none" w:sz="0" w:space="0" w:color="auto"/>
              </w:divBdr>
              <w:divsChild>
                <w:div w:id="555354726">
                  <w:marLeft w:val="0"/>
                  <w:marRight w:val="0"/>
                  <w:marTop w:val="0"/>
                  <w:marBottom w:val="0"/>
                  <w:divBdr>
                    <w:top w:val="none" w:sz="0" w:space="0" w:color="auto"/>
                    <w:left w:val="none" w:sz="0" w:space="0" w:color="auto"/>
                    <w:bottom w:val="none" w:sz="0" w:space="0" w:color="auto"/>
                    <w:right w:val="none" w:sz="0" w:space="0" w:color="auto"/>
                  </w:divBdr>
                </w:div>
                <w:div w:id="1979996773">
                  <w:marLeft w:val="0"/>
                  <w:marRight w:val="0"/>
                  <w:marTop w:val="0"/>
                  <w:marBottom w:val="0"/>
                  <w:divBdr>
                    <w:top w:val="none" w:sz="0" w:space="0" w:color="auto"/>
                    <w:left w:val="none" w:sz="0" w:space="0" w:color="auto"/>
                    <w:bottom w:val="none" w:sz="0" w:space="0" w:color="auto"/>
                    <w:right w:val="none" w:sz="0" w:space="0" w:color="auto"/>
                  </w:divBdr>
                </w:div>
              </w:divsChild>
            </w:div>
            <w:div w:id="889726630">
              <w:marLeft w:val="0"/>
              <w:marRight w:val="0"/>
              <w:marTop w:val="0"/>
              <w:marBottom w:val="0"/>
              <w:divBdr>
                <w:top w:val="none" w:sz="0" w:space="0" w:color="auto"/>
                <w:left w:val="none" w:sz="0" w:space="0" w:color="auto"/>
                <w:bottom w:val="none" w:sz="0" w:space="0" w:color="auto"/>
                <w:right w:val="none" w:sz="0" w:space="0" w:color="auto"/>
              </w:divBdr>
            </w:div>
            <w:div w:id="353504123">
              <w:marLeft w:val="0"/>
              <w:marRight w:val="0"/>
              <w:marTop w:val="0"/>
              <w:marBottom w:val="0"/>
              <w:divBdr>
                <w:top w:val="none" w:sz="0" w:space="0" w:color="auto"/>
                <w:left w:val="none" w:sz="0" w:space="0" w:color="auto"/>
                <w:bottom w:val="none" w:sz="0" w:space="0" w:color="auto"/>
                <w:right w:val="none" w:sz="0" w:space="0" w:color="auto"/>
              </w:divBdr>
            </w:div>
            <w:div w:id="634607593">
              <w:marLeft w:val="0"/>
              <w:marRight w:val="0"/>
              <w:marTop w:val="0"/>
              <w:marBottom w:val="0"/>
              <w:divBdr>
                <w:top w:val="none" w:sz="0" w:space="0" w:color="auto"/>
                <w:left w:val="none" w:sz="0" w:space="0" w:color="auto"/>
                <w:bottom w:val="none" w:sz="0" w:space="0" w:color="auto"/>
                <w:right w:val="none" w:sz="0" w:space="0" w:color="auto"/>
              </w:divBdr>
              <w:divsChild>
                <w:div w:id="1998611697">
                  <w:marLeft w:val="0"/>
                  <w:marRight w:val="0"/>
                  <w:marTop w:val="0"/>
                  <w:marBottom w:val="0"/>
                  <w:divBdr>
                    <w:top w:val="none" w:sz="0" w:space="0" w:color="auto"/>
                    <w:left w:val="none" w:sz="0" w:space="0" w:color="auto"/>
                    <w:bottom w:val="none" w:sz="0" w:space="0" w:color="auto"/>
                    <w:right w:val="none" w:sz="0" w:space="0" w:color="auto"/>
                  </w:divBdr>
                  <w:divsChild>
                    <w:div w:id="2537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6877">
      <w:bodyDiv w:val="1"/>
      <w:marLeft w:val="0"/>
      <w:marRight w:val="0"/>
      <w:marTop w:val="0"/>
      <w:marBottom w:val="0"/>
      <w:divBdr>
        <w:top w:val="none" w:sz="0" w:space="0" w:color="auto"/>
        <w:left w:val="none" w:sz="0" w:space="0" w:color="auto"/>
        <w:bottom w:val="none" w:sz="0" w:space="0" w:color="auto"/>
        <w:right w:val="none" w:sz="0" w:space="0" w:color="auto"/>
      </w:divBdr>
      <w:divsChild>
        <w:div w:id="1630673211">
          <w:marLeft w:val="0"/>
          <w:marRight w:val="0"/>
          <w:marTop w:val="0"/>
          <w:marBottom w:val="0"/>
          <w:divBdr>
            <w:top w:val="none" w:sz="0" w:space="0" w:color="auto"/>
            <w:left w:val="none" w:sz="0" w:space="0" w:color="auto"/>
            <w:bottom w:val="none" w:sz="0" w:space="0" w:color="auto"/>
            <w:right w:val="none" w:sz="0" w:space="0" w:color="auto"/>
          </w:divBdr>
        </w:div>
      </w:divsChild>
    </w:div>
    <w:div w:id="182935315">
      <w:bodyDiv w:val="1"/>
      <w:marLeft w:val="0"/>
      <w:marRight w:val="0"/>
      <w:marTop w:val="0"/>
      <w:marBottom w:val="0"/>
      <w:divBdr>
        <w:top w:val="none" w:sz="0" w:space="0" w:color="auto"/>
        <w:left w:val="none" w:sz="0" w:space="0" w:color="auto"/>
        <w:bottom w:val="none" w:sz="0" w:space="0" w:color="auto"/>
        <w:right w:val="none" w:sz="0" w:space="0" w:color="auto"/>
      </w:divBdr>
      <w:divsChild>
        <w:div w:id="282856679">
          <w:marLeft w:val="0"/>
          <w:marRight w:val="0"/>
          <w:marTop w:val="0"/>
          <w:marBottom w:val="0"/>
          <w:divBdr>
            <w:top w:val="none" w:sz="0" w:space="0" w:color="auto"/>
            <w:left w:val="none" w:sz="0" w:space="0" w:color="auto"/>
            <w:bottom w:val="none" w:sz="0" w:space="0" w:color="auto"/>
            <w:right w:val="none" w:sz="0" w:space="0" w:color="auto"/>
          </w:divBdr>
        </w:div>
      </w:divsChild>
    </w:div>
    <w:div w:id="204022009">
      <w:bodyDiv w:val="1"/>
      <w:marLeft w:val="0"/>
      <w:marRight w:val="0"/>
      <w:marTop w:val="0"/>
      <w:marBottom w:val="0"/>
      <w:divBdr>
        <w:top w:val="none" w:sz="0" w:space="0" w:color="auto"/>
        <w:left w:val="none" w:sz="0" w:space="0" w:color="auto"/>
        <w:bottom w:val="none" w:sz="0" w:space="0" w:color="auto"/>
        <w:right w:val="none" w:sz="0" w:space="0" w:color="auto"/>
      </w:divBdr>
    </w:div>
    <w:div w:id="213127389">
      <w:bodyDiv w:val="1"/>
      <w:marLeft w:val="0"/>
      <w:marRight w:val="0"/>
      <w:marTop w:val="0"/>
      <w:marBottom w:val="0"/>
      <w:divBdr>
        <w:top w:val="none" w:sz="0" w:space="0" w:color="auto"/>
        <w:left w:val="none" w:sz="0" w:space="0" w:color="auto"/>
        <w:bottom w:val="none" w:sz="0" w:space="0" w:color="auto"/>
        <w:right w:val="none" w:sz="0" w:space="0" w:color="auto"/>
      </w:divBdr>
      <w:divsChild>
        <w:div w:id="418332056">
          <w:marLeft w:val="0"/>
          <w:marRight w:val="0"/>
          <w:marTop w:val="0"/>
          <w:marBottom w:val="0"/>
          <w:divBdr>
            <w:top w:val="none" w:sz="0" w:space="0" w:color="auto"/>
            <w:left w:val="none" w:sz="0" w:space="0" w:color="auto"/>
            <w:bottom w:val="none" w:sz="0" w:space="0" w:color="auto"/>
            <w:right w:val="none" w:sz="0" w:space="0" w:color="auto"/>
          </w:divBdr>
        </w:div>
      </w:divsChild>
    </w:div>
    <w:div w:id="222713783">
      <w:bodyDiv w:val="1"/>
      <w:marLeft w:val="0"/>
      <w:marRight w:val="0"/>
      <w:marTop w:val="0"/>
      <w:marBottom w:val="0"/>
      <w:divBdr>
        <w:top w:val="none" w:sz="0" w:space="0" w:color="auto"/>
        <w:left w:val="none" w:sz="0" w:space="0" w:color="auto"/>
        <w:bottom w:val="none" w:sz="0" w:space="0" w:color="auto"/>
        <w:right w:val="none" w:sz="0" w:space="0" w:color="auto"/>
      </w:divBdr>
    </w:div>
    <w:div w:id="273950845">
      <w:bodyDiv w:val="1"/>
      <w:marLeft w:val="0"/>
      <w:marRight w:val="0"/>
      <w:marTop w:val="0"/>
      <w:marBottom w:val="0"/>
      <w:divBdr>
        <w:top w:val="none" w:sz="0" w:space="0" w:color="auto"/>
        <w:left w:val="none" w:sz="0" w:space="0" w:color="auto"/>
        <w:bottom w:val="none" w:sz="0" w:space="0" w:color="auto"/>
        <w:right w:val="none" w:sz="0" w:space="0" w:color="auto"/>
      </w:divBdr>
    </w:div>
    <w:div w:id="434600618">
      <w:bodyDiv w:val="1"/>
      <w:marLeft w:val="0"/>
      <w:marRight w:val="0"/>
      <w:marTop w:val="0"/>
      <w:marBottom w:val="0"/>
      <w:divBdr>
        <w:top w:val="none" w:sz="0" w:space="0" w:color="auto"/>
        <w:left w:val="none" w:sz="0" w:space="0" w:color="auto"/>
        <w:bottom w:val="none" w:sz="0" w:space="0" w:color="auto"/>
        <w:right w:val="none" w:sz="0" w:space="0" w:color="auto"/>
      </w:divBdr>
      <w:divsChild>
        <w:div w:id="125857777">
          <w:marLeft w:val="0"/>
          <w:marRight w:val="0"/>
          <w:marTop w:val="0"/>
          <w:marBottom w:val="0"/>
          <w:divBdr>
            <w:top w:val="none" w:sz="0" w:space="0" w:color="auto"/>
            <w:left w:val="none" w:sz="0" w:space="0" w:color="auto"/>
            <w:bottom w:val="none" w:sz="0" w:space="0" w:color="auto"/>
            <w:right w:val="none" w:sz="0" w:space="0" w:color="auto"/>
          </w:divBdr>
        </w:div>
      </w:divsChild>
    </w:div>
    <w:div w:id="437063396">
      <w:bodyDiv w:val="1"/>
      <w:marLeft w:val="0"/>
      <w:marRight w:val="0"/>
      <w:marTop w:val="0"/>
      <w:marBottom w:val="0"/>
      <w:divBdr>
        <w:top w:val="none" w:sz="0" w:space="0" w:color="auto"/>
        <w:left w:val="none" w:sz="0" w:space="0" w:color="auto"/>
        <w:bottom w:val="none" w:sz="0" w:space="0" w:color="auto"/>
        <w:right w:val="none" w:sz="0" w:space="0" w:color="auto"/>
      </w:divBdr>
    </w:div>
    <w:div w:id="480076776">
      <w:bodyDiv w:val="1"/>
      <w:marLeft w:val="0"/>
      <w:marRight w:val="0"/>
      <w:marTop w:val="0"/>
      <w:marBottom w:val="0"/>
      <w:divBdr>
        <w:top w:val="none" w:sz="0" w:space="0" w:color="auto"/>
        <w:left w:val="none" w:sz="0" w:space="0" w:color="auto"/>
        <w:bottom w:val="none" w:sz="0" w:space="0" w:color="auto"/>
        <w:right w:val="none" w:sz="0" w:space="0" w:color="auto"/>
      </w:divBdr>
      <w:divsChild>
        <w:div w:id="1711027033">
          <w:marLeft w:val="0"/>
          <w:marRight w:val="0"/>
          <w:marTop w:val="0"/>
          <w:marBottom w:val="0"/>
          <w:divBdr>
            <w:top w:val="none" w:sz="0" w:space="0" w:color="auto"/>
            <w:left w:val="none" w:sz="0" w:space="0" w:color="auto"/>
            <w:bottom w:val="none" w:sz="0" w:space="0" w:color="auto"/>
            <w:right w:val="none" w:sz="0" w:space="0" w:color="auto"/>
          </w:divBdr>
        </w:div>
        <w:div w:id="1839224315">
          <w:marLeft w:val="0"/>
          <w:marRight w:val="0"/>
          <w:marTop w:val="0"/>
          <w:marBottom w:val="0"/>
          <w:divBdr>
            <w:top w:val="none" w:sz="0" w:space="0" w:color="auto"/>
            <w:left w:val="none" w:sz="0" w:space="0" w:color="auto"/>
            <w:bottom w:val="none" w:sz="0" w:space="0" w:color="auto"/>
            <w:right w:val="none" w:sz="0" w:space="0" w:color="auto"/>
          </w:divBdr>
        </w:div>
      </w:divsChild>
    </w:div>
    <w:div w:id="480275593">
      <w:bodyDiv w:val="1"/>
      <w:marLeft w:val="0"/>
      <w:marRight w:val="0"/>
      <w:marTop w:val="0"/>
      <w:marBottom w:val="0"/>
      <w:divBdr>
        <w:top w:val="none" w:sz="0" w:space="0" w:color="auto"/>
        <w:left w:val="none" w:sz="0" w:space="0" w:color="auto"/>
        <w:bottom w:val="none" w:sz="0" w:space="0" w:color="auto"/>
        <w:right w:val="none" w:sz="0" w:space="0" w:color="auto"/>
      </w:divBdr>
    </w:div>
    <w:div w:id="483469181">
      <w:bodyDiv w:val="1"/>
      <w:marLeft w:val="0"/>
      <w:marRight w:val="0"/>
      <w:marTop w:val="0"/>
      <w:marBottom w:val="0"/>
      <w:divBdr>
        <w:top w:val="none" w:sz="0" w:space="0" w:color="auto"/>
        <w:left w:val="none" w:sz="0" w:space="0" w:color="auto"/>
        <w:bottom w:val="none" w:sz="0" w:space="0" w:color="auto"/>
        <w:right w:val="none" w:sz="0" w:space="0" w:color="auto"/>
      </w:divBdr>
    </w:div>
    <w:div w:id="493961169">
      <w:bodyDiv w:val="1"/>
      <w:marLeft w:val="0"/>
      <w:marRight w:val="0"/>
      <w:marTop w:val="0"/>
      <w:marBottom w:val="0"/>
      <w:divBdr>
        <w:top w:val="none" w:sz="0" w:space="0" w:color="auto"/>
        <w:left w:val="none" w:sz="0" w:space="0" w:color="auto"/>
        <w:bottom w:val="none" w:sz="0" w:space="0" w:color="auto"/>
        <w:right w:val="none" w:sz="0" w:space="0" w:color="auto"/>
      </w:divBdr>
    </w:div>
    <w:div w:id="506947020">
      <w:bodyDiv w:val="1"/>
      <w:marLeft w:val="0"/>
      <w:marRight w:val="0"/>
      <w:marTop w:val="0"/>
      <w:marBottom w:val="0"/>
      <w:divBdr>
        <w:top w:val="none" w:sz="0" w:space="0" w:color="auto"/>
        <w:left w:val="none" w:sz="0" w:space="0" w:color="auto"/>
        <w:bottom w:val="none" w:sz="0" w:space="0" w:color="auto"/>
        <w:right w:val="none" w:sz="0" w:space="0" w:color="auto"/>
      </w:divBdr>
    </w:div>
    <w:div w:id="560098704">
      <w:bodyDiv w:val="1"/>
      <w:marLeft w:val="0"/>
      <w:marRight w:val="0"/>
      <w:marTop w:val="0"/>
      <w:marBottom w:val="0"/>
      <w:divBdr>
        <w:top w:val="none" w:sz="0" w:space="0" w:color="auto"/>
        <w:left w:val="none" w:sz="0" w:space="0" w:color="auto"/>
        <w:bottom w:val="none" w:sz="0" w:space="0" w:color="auto"/>
        <w:right w:val="none" w:sz="0" w:space="0" w:color="auto"/>
      </w:divBdr>
      <w:divsChild>
        <w:div w:id="1560244479">
          <w:marLeft w:val="0"/>
          <w:marRight w:val="0"/>
          <w:marTop w:val="150"/>
          <w:marBottom w:val="150"/>
          <w:divBdr>
            <w:top w:val="none" w:sz="0" w:space="0" w:color="auto"/>
            <w:left w:val="none" w:sz="0" w:space="0" w:color="auto"/>
            <w:bottom w:val="none" w:sz="0" w:space="0" w:color="auto"/>
            <w:right w:val="none" w:sz="0" w:space="0" w:color="auto"/>
          </w:divBdr>
        </w:div>
      </w:divsChild>
    </w:div>
    <w:div w:id="563949840">
      <w:bodyDiv w:val="1"/>
      <w:marLeft w:val="0"/>
      <w:marRight w:val="0"/>
      <w:marTop w:val="0"/>
      <w:marBottom w:val="0"/>
      <w:divBdr>
        <w:top w:val="none" w:sz="0" w:space="0" w:color="auto"/>
        <w:left w:val="none" w:sz="0" w:space="0" w:color="auto"/>
        <w:bottom w:val="none" w:sz="0" w:space="0" w:color="auto"/>
        <w:right w:val="none" w:sz="0" w:space="0" w:color="auto"/>
      </w:divBdr>
      <w:divsChild>
        <w:div w:id="1966499811">
          <w:marLeft w:val="0"/>
          <w:marRight w:val="0"/>
          <w:marTop w:val="0"/>
          <w:marBottom w:val="0"/>
          <w:divBdr>
            <w:top w:val="none" w:sz="0" w:space="0" w:color="auto"/>
            <w:left w:val="none" w:sz="0" w:space="0" w:color="auto"/>
            <w:bottom w:val="none" w:sz="0" w:space="0" w:color="auto"/>
            <w:right w:val="none" w:sz="0" w:space="0" w:color="auto"/>
          </w:divBdr>
        </w:div>
      </w:divsChild>
    </w:div>
    <w:div w:id="584536644">
      <w:bodyDiv w:val="1"/>
      <w:marLeft w:val="0"/>
      <w:marRight w:val="0"/>
      <w:marTop w:val="0"/>
      <w:marBottom w:val="0"/>
      <w:divBdr>
        <w:top w:val="none" w:sz="0" w:space="0" w:color="auto"/>
        <w:left w:val="none" w:sz="0" w:space="0" w:color="auto"/>
        <w:bottom w:val="none" w:sz="0" w:space="0" w:color="auto"/>
        <w:right w:val="none" w:sz="0" w:space="0" w:color="auto"/>
      </w:divBdr>
      <w:divsChild>
        <w:div w:id="502941949">
          <w:marLeft w:val="0"/>
          <w:marRight w:val="0"/>
          <w:marTop w:val="0"/>
          <w:marBottom w:val="0"/>
          <w:divBdr>
            <w:top w:val="none" w:sz="0" w:space="0" w:color="auto"/>
            <w:left w:val="none" w:sz="0" w:space="0" w:color="auto"/>
            <w:bottom w:val="none" w:sz="0" w:space="0" w:color="auto"/>
            <w:right w:val="none" w:sz="0" w:space="0" w:color="auto"/>
          </w:divBdr>
        </w:div>
      </w:divsChild>
    </w:div>
    <w:div w:id="615908889">
      <w:bodyDiv w:val="1"/>
      <w:marLeft w:val="0"/>
      <w:marRight w:val="0"/>
      <w:marTop w:val="0"/>
      <w:marBottom w:val="0"/>
      <w:divBdr>
        <w:top w:val="none" w:sz="0" w:space="0" w:color="auto"/>
        <w:left w:val="none" w:sz="0" w:space="0" w:color="auto"/>
        <w:bottom w:val="none" w:sz="0" w:space="0" w:color="auto"/>
        <w:right w:val="none" w:sz="0" w:space="0" w:color="auto"/>
      </w:divBdr>
    </w:div>
    <w:div w:id="700395038">
      <w:bodyDiv w:val="1"/>
      <w:marLeft w:val="0"/>
      <w:marRight w:val="0"/>
      <w:marTop w:val="0"/>
      <w:marBottom w:val="0"/>
      <w:divBdr>
        <w:top w:val="none" w:sz="0" w:space="0" w:color="auto"/>
        <w:left w:val="none" w:sz="0" w:space="0" w:color="auto"/>
        <w:bottom w:val="none" w:sz="0" w:space="0" w:color="auto"/>
        <w:right w:val="none" w:sz="0" w:space="0" w:color="auto"/>
      </w:divBdr>
    </w:div>
    <w:div w:id="719934804">
      <w:bodyDiv w:val="1"/>
      <w:marLeft w:val="0"/>
      <w:marRight w:val="0"/>
      <w:marTop w:val="0"/>
      <w:marBottom w:val="0"/>
      <w:divBdr>
        <w:top w:val="none" w:sz="0" w:space="0" w:color="auto"/>
        <w:left w:val="none" w:sz="0" w:space="0" w:color="auto"/>
        <w:bottom w:val="none" w:sz="0" w:space="0" w:color="auto"/>
        <w:right w:val="none" w:sz="0" w:space="0" w:color="auto"/>
      </w:divBdr>
      <w:divsChild>
        <w:div w:id="1947535745">
          <w:marLeft w:val="0"/>
          <w:marRight w:val="0"/>
          <w:marTop w:val="0"/>
          <w:marBottom w:val="0"/>
          <w:divBdr>
            <w:top w:val="none" w:sz="0" w:space="0" w:color="auto"/>
            <w:left w:val="none" w:sz="0" w:space="0" w:color="auto"/>
            <w:bottom w:val="none" w:sz="0" w:space="0" w:color="auto"/>
            <w:right w:val="none" w:sz="0" w:space="0" w:color="auto"/>
          </w:divBdr>
        </w:div>
      </w:divsChild>
    </w:div>
    <w:div w:id="742917553">
      <w:bodyDiv w:val="1"/>
      <w:marLeft w:val="0"/>
      <w:marRight w:val="0"/>
      <w:marTop w:val="0"/>
      <w:marBottom w:val="0"/>
      <w:divBdr>
        <w:top w:val="none" w:sz="0" w:space="0" w:color="auto"/>
        <w:left w:val="none" w:sz="0" w:space="0" w:color="auto"/>
        <w:bottom w:val="none" w:sz="0" w:space="0" w:color="auto"/>
        <w:right w:val="none" w:sz="0" w:space="0" w:color="auto"/>
      </w:divBdr>
    </w:div>
    <w:div w:id="778992752">
      <w:bodyDiv w:val="1"/>
      <w:marLeft w:val="0"/>
      <w:marRight w:val="0"/>
      <w:marTop w:val="0"/>
      <w:marBottom w:val="0"/>
      <w:divBdr>
        <w:top w:val="none" w:sz="0" w:space="0" w:color="auto"/>
        <w:left w:val="none" w:sz="0" w:space="0" w:color="auto"/>
        <w:bottom w:val="none" w:sz="0" w:space="0" w:color="auto"/>
        <w:right w:val="none" w:sz="0" w:space="0" w:color="auto"/>
      </w:divBdr>
      <w:divsChild>
        <w:div w:id="471486427">
          <w:marLeft w:val="0"/>
          <w:marRight w:val="0"/>
          <w:marTop w:val="0"/>
          <w:marBottom w:val="0"/>
          <w:divBdr>
            <w:top w:val="none" w:sz="0" w:space="0" w:color="auto"/>
            <w:left w:val="none" w:sz="0" w:space="0" w:color="auto"/>
            <w:bottom w:val="none" w:sz="0" w:space="0" w:color="auto"/>
            <w:right w:val="none" w:sz="0" w:space="0" w:color="auto"/>
          </w:divBdr>
        </w:div>
      </w:divsChild>
    </w:div>
    <w:div w:id="812214742">
      <w:bodyDiv w:val="1"/>
      <w:marLeft w:val="0"/>
      <w:marRight w:val="0"/>
      <w:marTop w:val="0"/>
      <w:marBottom w:val="0"/>
      <w:divBdr>
        <w:top w:val="none" w:sz="0" w:space="0" w:color="auto"/>
        <w:left w:val="none" w:sz="0" w:space="0" w:color="auto"/>
        <w:bottom w:val="none" w:sz="0" w:space="0" w:color="auto"/>
        <w:right w:val="none" w:sz="0" w:space="0" w:color="auto"/>
      </w:divBdr>
    </w:div>
    <w:div w:id="825629219">
      <w:bodyDiv w:val="1"/>
      <w:marLeft w:val="0"/>
      <w:marRight w:val="0"/>
      <w:marTop w:val="0"/>
      <w:marBottom w:val="0"/>
      <w:divBdr>
        <w:top w:val="none" w:sz="0" w:space="0" w:color="auto"/>
        <w:left w:val="none" w:sz="0" w:space="0" w:color="auto"/>
        <w:bottom w:val="none" w:sz="0" w:space="0" w:color="auto"/>
        <w:right w:val="none" w:sz="0" w:space="0" w:color="auto"/>
      </w:divBdr>
      <w:divsChild>
        <w:div w:id="43410493">
          <w:marLeft w:val="0"/>
          <w:marRight w:val="0"/>
          <w:marTop w:val="0"/>
          <w:marBottom w:val="0"/>
          <w:divBdr>
            <w:top w:val="none" w:sz="0" w:space="0" w:color="auto"/>
            <w:left w:val="none" w:sz="0" w:space="0" w:color="auto"/>
            <w:bottom w:val="none" w:sz="0" w:space="0" w:color="auto"/>
            <w:right w:val="none" w:sz="0" w:space="0" w:color="auto"/>
          </w:divBdr>
        </w:div>
      </w:divsChild>
    </w:div>
    <w:div w:id="833491780">
      <w:bodyDiv w:val="1"/>
      <w:marLeft w:val="0"/>
      <w:marRight w:val="0"/>
      <w:marTop w:val="0"/>
      <w:marBottom w:val="0"/>
      <w:divBdr>
        <w:top w:val="none" w:sz="0" w:space="0" w:color="auto"/>
        <w:left w:val="none" w:sz="0" w:space="0" w:color="auto"/>
        <w:bottom w:val="none" w:sz="0" w:space="0" w:color="auto"/>
        <w:right w:val="none" w:sz="0" w:space="0" w:color="auto"/>
      </w:divBdr>
    </w:div>
    <w:div w:id="839154021">
      <w:bodyDiv w:val="1"/>
      <w:marLeft w:val="0"/>
      <w:marRight w:val="0"/>
      <w:marTop w:val="0"/>
      <w:marBottom w:val="0"/>
      <w:divBdr>
        <w:top w:val="none" w:sz="0" w:space="0" w:color="auto"/>
        <w:left w:val="none" w:sz="0" w:space="0" w:color="auto"/>
        <w:bottom w:val="none" w:sz="0" w:space="0" w:color="auto"/>
        <w:right w:val="none" w:sz="0" w:space="0" w:color="auto"/>
      </w:divBdr>
      <w:divsChild>
        <w:div w:id="1808546875">
          <w:marLeft w:val="0"/>
          <w:marRight w:val="0"/>
          <w:marTop w:val="0"/>
          <w:marBottom w:val="0"/>
          <w:divBdr>
            <w:top w:val="none" w:sz="0" w:space="0" w:color="auto"/>
            <w:left w:val="none" w:sz="0" w:space="0" w:color="auto"/>
            <w:bottom w:val="none" w:sz="0" w:space="0" w:color="auto"/>
            <w:right w:val="none" w:sz="0" w:space="0" w:color="auto"/>
          </w:divBdr>
        </w:div>
      </w:divsChild>
    </w:div>
    <w:div w:id="858278383">
      <w:bodyDiv w:val="1"/>
      <w:marLeft w:val="0"/>
      <w:marRight w:val="0"/>
      <w:marTop w:val="0"/>
      <w:marBottom w:val="0"/>
      <w:divBdr>
        <w:top w:val="none" w:sz="0" w:space="0" w:color="auto"/>
        <w:left w:val="none" w:sz="0" w:space="0" w:color="auto"/>
        <w:bottom w:val="none" w:sz="0" w:space="0" w:color="auto"/>
        <w:right w:val="none" w:sz="0" w:space="0" w:color="auto"/>
      </w:divBdr>
    </w:div>
    <w:div w:id="890189694">
      <w:bodyDiv w:val="1"/>
      <w:marLeft w:val="0"/>
      <w:marRight w:val="0"/>
      <w:marTop w:val="0"/>
      <w:marBottom w:val="0"/>
      <w:divBdr>
        <w:top w:val="none" w:sz="0" w:space="0" w:color="auto"/>
        <w:left w:val="none" w:sz="0" w:space="0" w:color="auto"/>
        <w:bottom w:val="none" w:sz="0" w:space="0" w:color="auto"/>
        <w:right w:val="none" w:sz="0" w:space="0" w:color="auto"/>
      </w:divBdr>
    </w:div>
    <w:div w:id="890195488">
      <w:bodyDiv w:val="1"/>
      <w:marLeft w:val="0"/>
      <w:marRight w:val="0"/>
      <w:marTop w:val="0"/>
      <w:marBottom w:val="0"/>
      <w:divBdr>
        <w:top w:val="none" w:sz="0" w:space="0" w:color="auto"/>
        <w:left w:val="none" w:sz="0" w:space="0" w:color="auto"/>
        <w:bottom w:val="none" w:sz="0" w:space="0" w:color="auto"/>
        <w:right w:val="none" w:sz="0" w:space="0" w:color="auto"/>
      </w:divBdr>
      <w:divsChild>
        <w:div w:id="995844207">
          <w:marLeft w:val="0"/>
          <w:marRight w:val="0"/>
          <w:marTop w:val="0"/>
          <w:marBottom w:val="0"/>
          <w:divBdr>
            <w:top w:val="none" w:sz="0" w:space="0" w:color="auto"/>
            <w:left w:val="none" w:sz="0" w:space="0" w:color="auto"/>
            <w:bottom w:val="none" w:sz="0" w:space="0" w:color="auto"/>
            <w:right w:val="none" w:sz="0" w:space="0" w:color="auto"/>
          </w:divBdr>
        </w:div>
      </w:divsChild>
    </w:div>
    <w:div w:id="951134103">
      <w:bodyDiv w:val="1"/>
      <w:marLeft w:val="0"/>
      <w:marRight w:val="0"/>
      <w:marTop w:val="0"/>
      <w:marBottom w:val="0"/>
      <w:divBdr>
        <w:top w:val="none" w:sz="0" w:space="0" w:color="auto"/>
        <w:left w:val="none" w:sz="0" w:space="0" w:color="auto"/>
        <w:bottom w:val="none" w:sz="0" w:space="0" w:color="auto"/>
        <w:right w:val="none" w:sz="0" w:space="0" w:color="auto"/>
      </w:divBdr>
    </w:div>
    <w:div w:id="966282097">
      <w:bodyDiv w:val="1"/>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1021510829">
      <w:bodyDiv w:val="1"/>
      <w:marLeft w:val="0"/>
      <w:marRight w:val="0"/>
      <w:marTop w:val="0"/>
      <w:marBottom w:val="0"/>
      <w:divBdr>
        <w:top w:val="none" w:sz="0" w:space="0" w:color="auto"/>
        <w:left w:val="none" w:sz="0" w:space="0" w:color="auto"/>
        <w:bottom w:val="none" w:sz="0" w:space="0" w:color="auto"/>
        <w:right w:val="none" w:sz="0" w:space="0" w:color="auto"/>
      </w:divBdr>
      <w:divsChild>
        <w:div w:id="1096443152">
          <w:marLeft w:val="0"/>
          <w:marRight w:val="0"/>
          <w:marTop w:val="0"/>
          <w:marBottom w:val="0"/>
          <w:divBdr>
            <w:top w:val="none" w:sz="0" w:space="0" w:color="auto"/>
            <w:left w:val="none" w:sz="0" w:space="0" w:color="auto"/>
            <w:bottom w:val="none" w:sz="0" w:space="0" w:color="auto"/>
            <w:right w:val="none" w:sz="0" w:space="0" w:color="auto"/>
          </w:divBdr>
        </w:div>
      </w:divsChild>
    </w:div>
    <w:div w:id="1031879338">
      <w:bodyDiv w:val="1"/>
      <w:marLeft w:val="0"/>
      <w:marRight w:val="0"/>
      <w:marTop w:val="0"/>
      <w:marBottom w:val="0"/>
      <w:divBdr>
        <w:top w:val="none" w:sz="0" w:space="0" w:color="auto"/>
        <w:left w:val="none" w:sz="0" w:space="0" w:color="auto"/>
        <w:bottom w:val="none" w:sz="0" w:space="0" w:color="auto"/>
        <w:right w:val="none" w:sz="0" w:space="0" w:color="auto"/>
      </w:divBdr>
    </w:div>
    <w:div w:id="1036125570">
      <w:bodyDiv w:val="1"/>
      <w:marLeft w:val="0"/>
      <w:marRight w:val="0"/>
      <w:marTop w:val="0"/>
      <w:marBottom w:val="0"/>
      <w:divBdr>
        <w:top w:val="none" w:sz="0" w:space="0" w:color="auto"/>
        <w:left w:val="none" w:sz="0" w:space="0" w:color="auto"/>
        <w:bottom w:val="none" w:sz="0" w:space="0" w:color="auto"/>
        <w:right w:val="none" w:sz="0" w:space="0" w:color="auto"/>
      </w:divBdr>
    </w:div>
    <w:div w:id="1167555849">
      <w:bodyDiv w:val="1"/>
      <w:marLeft w:val="0"/>
      <w:marRight w:val="0"/>
      <w:marTop w:val="0"/>
      <w:marBottom w:val="0"/>
      <w:divBdr>
        <w:top w:val="none" w:sz="0" w:space="0" w:color="auto"/>
        <w:left w:val="none" w:sz="0" w:space="0" w:color="auto"/>
        <w:bottom w:val="none" w:sz="0" w:space="0" w:color="auto"/>
        <w:right w:val="none" w:sz="0" w:space="0" w:color="auto"/>
      </w:divBdr>
    </w:div>
    <w:div w:id="1207982425">
      <w:bodyDiv w:val="1"/>
      <w:marLeft w:val="0"/>
      <w:marRight w:val="0"/>
      <w:marTop w:val="0"/>
      <w:marBottom w:val="0"/>
      <w:divBdr>
        <w:top w:val="none" w:sz="0" w:space="0" w:color="auto"/>
        <w:left w:val="none" w:sz="0" w:space="0" w:color="auto"/>
        <w:bottom w:val="none" w:sz="0" w:space="0" w:color="auto"/>
        <w:right w:val="none" w:sz="0" w:space="0" w:color="auto"/>
      </w:divBdr>
    </w:div>
    <w:div w:id="1225989831">
      <w:bodyDiv w:val="1"/>
      <w:marLeft w:val="0"/>
      <w:marRight w:val="0"/>
      <w:marTop w:val="0"/>
      <w:marBottom w:val="0"/>
      <w:divBdr>
        <w:top w:val="none" w:sz="0" w:space="0" w:color="auto"/>
        <w:left w:val="none" w:sz="0" w:space="0" w:color="auto"/>
        <w:bottom w:val="none" w:sz="0" w:space="0" w:color="auto"/>
        <w:right w:val="none" w:sz="0" w:space="0" w:color="auto"/>
      </w:divBdr>
    </w:div>
    <w:div w:id="1279072027">
      <w:bodyDiv w:val="1"/>
      <w:marLeft w:val="0"/>
      <w:marRight w:val="0"/>
      <w:marTop w:val="0"/>
      <w:marBottom w:val="0"/>
      <w:divBdr>
        <w:top w:val="none" w:sz="0" w:space="0" w:color="auto"/>
        <w:left w:val="none" w:sz="0" w:space="0" w:color="auto"/>
        <w:bottom w:val="none" w:sz="0" w:space="0" w:color="auto"/>
        <w:right w:val="none" w:sz="0" w:space="0" w:color="auto"/>
      </w:divBdr>
    </w:div>
    <w:div w:id="1318263137">
      <w:bodyDiv w:val="1"/>
      <w:marLeft w:val="0"/>
      <w:marRight w:val="0"/>
      <w:marTop w:val="0"/>
      <w:marBottom w:val="0"/>
      <w:divBdr>
        <w:top w:val="none" w:sz="0" w:space="0" w:color="auto"/>
        <w:left w:val="none" w:sz="0" w:space="0" w:color="auto"/>
        <w:bottom w:val="none" w:sz="0" w:space="0" w:color="auto"/>
        <w:right w:val="none" w:sz="0" w:space="0" w:color="auto"/>
      </w:divBdr>
      <w:divsChild>
        <w:div w:id="1703674525">
          <w:marLeft w:val="0"/>
          <w:marRight w:val="0"/>
          <w:marTop w:val="0"/>
          <w:marBottom w:val="0"/>
          <w:divBdr>
            <w:top w:val="none" w:sz="0" w:space="0" w:color="auto"/>
            <w:left w:val="none" w:sz="0" w:space="0" w:color="auto"/>
            <w:bottom w:val="none" w:sz="0" w:space="0" w:color="auto"/>
            <w:right w:val="none" w:sz="0" w:space="0" w:color="auto"/>
          </w:divBdr>
        </w:div>
      </w:divsChild>
    </w:div>
    <w:div w:id="1396465203">
      <w:bodyDiv w:val="1"/>
      <w:marLeft w:val="0"/>
      <w:marRight w:val="0"/>
      <w:marTop w:val="0"/>
      <w:marBottom w:val="0"/>
      <w:divBdr>
        <w:top w:val="none" w:sz="0" w:space="0" w:color="auto"/>
        <w:left w:val="none" w:sz="0" w:space="0" w:color="auto"/>
        <w:bottom w:val="none" w:sz="0" w:space="0" w:color="auto"/>
        <w:right w:val="none" w:sz="0" w:space="0" w:color="auto"/>
      </w:divBdr>
    </w:div>
    <w:div w:id="1417900735">
      <w:bodyDiv w:val="1"/>
      <w:marLeft w:val="0"/>
      <w:marRight w:val="0"/>
      <w:marTop w:val="0"/>
      <w:marBottom w:val="0"/>
      <w:divBdr>
        <w:top w:val="none" w:sz="0" w:space="0" w:color="auto"/>
        <w:left w:val="none" w:sz="0" w:space="0" w:color="auto"/>
        <w:bottom w:val="none" w:sz="0" w:space="0" w:color="auto"/>
        <w:right w:val="none" w:sz="0" w:space="0" w:color="auto"/>
      </w:divBdr>
      <w:divsChild>
        <w:div w:id="1492328913">
          <w:marLeft w:val="0"/>
          <w:marRight w:val="0"/>
          <w:marTop w:val="0"/>
          <w:marBottom w:val="0"/>
          <w:divBdr>
            <w:top w:val="none" w:sz="0" w:space="0" w:color="auto"/>
            <w:left w:val="none" w:sz="0" w:space="0" w:color="auto"/>
            <w:bottom w:val="none" w:sz="0" w:space="0" w:color="auto"/>
            <w:right w:val="none" w:sz="0" w:space="0" w:color="auto"/>
          </w:divBdr>
        </w:div>
      </w:divsChild>
    </w:div>
    <w:div w:id="1471287183">
      <w:bodyDiv w:val="1"/>
      <w:marLeft w:val="0"/>
      <w:marRight w:val="0"/>
      <w:marTop w:val="0"/>
      <w:marBottom w:val="0"/>
      <w:divBdr>
        <w:top w:val="none" w:sz="0" w:space="0" w:color="auto"/>
        <w:left w:val="none" w:sz="0" w:space="0" w:color="auto"/>
        <w:bottom w:val="none" w:sz="0" w:space="0" w:color="auto"/>
        <w:right w:val="none" w:sz="0" w:space="0" w:color="auto"/>
      </w:divBdr>
      <w:divsChild>
        <w:div w:id="1765953691">
          <w:marLeft w:val="0"/>
          <w:marRight w:val="0"/>
          <w:marTop w:val="0"/>
          <w:marBottom w:val="0"/>
          <w:divBdr>
            <w:top w:val="none" w:sz="0" w:space="0" w:color="auto"/>
            <w:left w:val="none" w:sz="0" w:space="0" w:color="auto"/>
            <w:bottom w:val="none" w:sz="0" w:space="0" w:color="auto"/>
            <w:right w:val="none" w:sz="0" w:space="0" w:color="auto"/>
          </w:divBdr>
        </w:div>
      </w:divsChild>
    </w:div>
    <w:div w:id="1521772507">
      <w:bodyDiv w:val="1"/>
      <w:marLeft w:val="0"/>
      <w:marRight w:val="0"/>
      <w:marTop w:val="0"/>
      <w:marBottom w:val="0"/>
      <w:divBdr>
        <w:top w:val="none" w:sz="0" w:space="0" w:color="auto"/>
        <w:left w:val="none" w:sz="0" w:space="0" w:color="auto"/>
        <w:bottom w:val="none" w:sz="0" w:space="0" w:color="auto"/>
        <w:right w:val="none" w:sz="0" w:space="0" w:color="auto"/>
      </w:divBdr>
      <w:divsChild>
        <w:div w:id="1933128817">
          <w:marLeft w:val="0"/>
          <w:marRight w:val="0"/>
          <w:marTop w:val="0"/>
          <w:marBottom w:val="0"/>
          <w:divBdr>
            <w:top w:val="none" w:sz="0" w:space="0" w:color="auto"/>
            <w:left w:val="none" w:sz="0" w:space="0" w:color="auto"/>
            <w:bottom w:val="none" w:sz="0" w:space="0" w:color="auto"/>
            <w:right w:val="none" w:sz="0" w:space="0" w:color="auto"/>
          </w:divBdr>
        </w:div>
      </w:divsChild>
    </w:div>
    <w:div w:id="1531451128">
      <w:bodyDiv w:val="1"/>
      <w:marLeft w:val="0"/>
      <w:marRight w:val="0"/>
      <w:marTop w:val="0"/>
      <w:marBottom w:val="0"/>
      <w:divBdr>
        <w:top w:val="none" w:sz="0" w:space="0" w:color="auto"/>
        <w:left w:val="none" w:sz="0" w:space="0" w:color="auto"/>
        <w:bottom w:val="none" w:sz="0" w:space="0" w:color="auto"/>
        <w:right w:val="none" w:sz="0" w:space="0" w:color="auto"/>
      </w:divBdr>
      <w:divsChild>
        <w:div w:id="879586924">
          <w:marLeft w:val="0"/>
          <w:marRight w:val="0"/>
          <w:marTop w:val="0"/>
          <w:marBottom w:val="0"/>
          <w:divBdr>
            <w:top w:val="none" w:sz="0" w:space="0" w:color="auto"/>
            <w:left w:val="none" w:sz="0" w:space="0" w:color="auto"/>
            <w:bottom w:val="none" w:sz="0" w:space="0" w:color="auto"/>
            <w:right w:val="none" w:sz="0" w:space="0" w:color="auto"/>
          </w:divBdr>
        </w:div>
      </w:divsChild>
    </w:div>
    <w:div w:id="1540586770">
      <w:bodyDiv w:val="1"/>
      <w:marLeft w:val="0"/>
      <w:marRight w:val="0"/>
      <w:marTop w:val="0"/>
      <w:marBottom w:val="0"/>
      <w:divBdr>
        <w:top w:val="none" w:sz="0" w:space="0" w:color="auto"/>
        <w:left w:val="none" w:sz="0" w:space="0" w:color="auto"/>
        <w:bottom w:val="none" w:sz="0" w:space="0" w:color="auto"/>
        <w:right w:val="none" w:sz="0" w:space="0" w:color="auto"/>
      </w:divBdr>
      <w:divsChild>
        <w:div w:id="236599578">
          <w:marLeft w:val="0"/>
          <w:marRight w:val="0"/>
          <w:marTop w:val="0"/>
          <w:marBottom w:val="0"/>
          <w:divBdr>
            <w:top w:val="none" w:sz="0" w:space="0" w:color="auto"/>
            <w:left w:val="none" w:sz="0" w:space="0" w:color="auto"/>
            <w:bottom w:val="none" w:sz="0" w:space="0" w:color="auto"/>
            <w:right w:val="none" w:sz="0" w:space="0" w:color="auto"/>
          </w:divBdr>
          <w:divsChild>
            <w:div w:id="2026057933">
              <w:marLeft w:val="0"/>
              <w:marRight w:val="0"/>
              <w:marTop w:val="0"/>
              <w:marBottom w:val="0"/>
              <w:divBdr>
                <w:top w:val="none" w:sz="0" w:space="0" w:color="auto"/>
                <w:left w:val="none" w:sz="0" w:space="0" w:color="auto"/>
                <w:bottom w:val="none" w:sz="0" w:space="0" w:color="auto"/>
                <w:right w:val="none" w:sz="0" w:space="0" w:color="auto"/>
              </w:divBdr>
            </w:div>
            <w:div w:id="861285725">
              <w:marLeft w:val="0"/>
              <w:marRight w:val="0"/>
              <w:marTop w:val="150"/>
              <w:marBottom w:val="150"/>
              <w:divBdr>
                <w:top w:val="none" w:sz="0" w:space="0" w:color="auto"/>
                <w:left w:val="none" w:sz="0" w:space="0" w:color="auto"/>
                <w:bottom w:val="none" w:sz="0" w:space="0" w:color="auto"/>
                <w:right w:val="none" w:sz="0" w:space="0" w:color="auto"/>
              </w:divBdr>
              <w:divsChild>
                <w:div w:id="1312902951">
                  <w:marLeft w:val="0"/>
                  <w:marRight w:val="0"/>
                  <w:marTop w:val="0"/>
                  <w:marBottom w:val="0"/>
                  <w:divBdr>
                    <w:top w:val="none" w:sz="0" w:space="0" w:color="auto"/>
                    <w:left w:val="none" w:sz="0" w:space="0" w:color="auto"/>
                    <w:bottom w:val="none" w:sz="0" w:space="0" w:color="auto"/>
                    <w:right w:val="none" w:sz="0" w:space="0" w:color="auto"/>
                  </w:divBdr>
                </w:div>
              </w:divsChild>
            </w:div>
            <w:div w:id="1777598467">
              <w:marLeft w:val="0"/>
              <w:marRight w:val="0"/>
              <w:marTop w:val="150"/>
              <w:marBottom w:val="150"/>
              <w:divBdr>
                <w:top w:val="none" w:sz="0" w:space="0" w:color="auto"/>
                <w:left w:val="none" w:sz="0" w:space="0" w:color="auto"/>
                <w:bottom w:val="none" w:sz="0" w:space="0" w:color="auto"/>
                <w:right w:val="none" w:sz="0" w:space="0" w:color="auto"/>
              </w:divBdr>
              <w:divsChild>
                <w:div w:id="678627902">
                  <w:marLeft w:val="0"/>
                  <w:marRight w:val="0"/>
                  <w:marTop w:val="0"/>
                  <w:marBottom w:val="0"/>
                  <w:divBdr>
                    <w:top w:val="none" w:sz="0" w:space="0" w:color="auto"/>
                    <w:left w:val="none" w:sz="0" w:space="0" w:color="auto"/>
                    <w:bottom w:val="none" w:sz="0" w:space="0" w:color="auto"/>
                    <w:right w:val="none" w:sz="0" w:space="0" w:color="auto"/>
                  </w:divBdr>
                </w:div>
              </w:divsChild>
            </w:div>
            <w:div w:id="1843350645">
              <w:marLeft w:val="0"/>
              <w:marRight w:val="0"/>
              <w:marTop w:val="0"/>
              <w:marBottom w:val="0"/>
              <w:divBdr>
                <w:top w:val="none" w:sz="0" w:space="0" w:color="auto"/>
                <w:left w:val="none" w:sz="0" w:space="0" w:color="auto"/>
                <w:bottom w:val="none" w:sz="0" w:space="0" w:color="auto"/>
                <w:right w:val="none" w:sz="0" w:space="0" w:color="auto"/>
              </w:divBdr>
              <w:divsChild>
                <w:div w:id="1220943213">
                  <w:marLeft w:val="0"/>
                  <w:marRight w:val="0"/>
                  <w:marTop w:val="0"/>
                  <w:marBottom w:val="0"/>
                  <w:divBdr>
                    <w:top w:val="none" w:sz="0" w:space="0" w:color="auto"/>
                    <w:left w:val="none" w:sz="0" w:space="0" w:color="auto"/>
                    <w:bottom w:val="none" w:sz="0" w:space="0" w:color="auto"/>
                    <w:right w:val="none" w:sz="0" w:space="0" w:color="auto"/>
                  </w:divBdr>
                  <w:divsChild>
                    <w:div w:id="4560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9215">
              <w:marLeft w:val="0"/>
              <w:marRight w:val="0"/>
              <w:marTop w:val="150"/>
              <w:marBottom w:val="150"/>
              <w:divBdr>
                <w:top w:val="none" w:sz="0" w:space="0" w:color="auto"/>
                <w:left w:val="none" w:sz="0" w:space="0" w:color="auto"/>
                <w:bottom w:val="none" w:sz="0" w:space="0" w:color="auto"/>
                <w:right w:val="none" w:sz="0" w:space="0" w:color="auto"/>
              </w:divBdr>
              <w:divsChild>
                <w:div w:id="448864805">
                  <w:marLeft w:val="0"/>
                  <w:marRight w:val="0"/>
                  <w:marTop w:val="0"/>
                  <w:marBottom w:val="0"/>
                  <w:divBdr>
                    <w:top w:val="none" w:sz="0" w:space="0" w:color="auto"/>
                    <w:left w:val="none" w:sz="0" w:space="0" w:color="auto"/>
                    <w:bottom w:val="none" w:sz="0" w:space="0" w:color="auto"/>
                    <w:right w:val="none" w:sz="0" w:space="0" w:color="auto"/>
                  </w:divBdr>
                  <w:divsChild>
                    <w:div w:id="1579898676">
                      <w:marLeft w:val="0"/>
                      <w:marRight w:val="0"/>
                      <w:marTop w:val="0"/>
                      <w:marBottom w:val="0"/>
                      <w:divBdr>
                        <w:top w:val="none" w:sz="0" w:space="0" w:color="auto"/>
                        <w:left w:val="none" w:sz="0" w:space="0" w:color="auto"/>
                        <w:bottom w:val="none" w:sz="0" w:space="0" w:color="auto"/>
                        <w:right w:val="none" w:sz="0" w:space="0" w:color="auto"/>
                      </w:divBdr>
                      <w:divsChild>
                        <w:div w:id="903025865">
                          <w:marLeft w:val="0"/>
                          <w:marRight w:val="0"/>
                          <w:marTop w:val="0"/>
                          <w:marBottom w:val="0"/>
                          <w:divBdr>
                            <w:top w:val="none" w:sz="0" w:space="0" w:color="auto"/>
                            <w:left w:val="none" w:sz="0" w:space="0" w:color="auto"/>
                            <w:bottom w:val="none" w:sz="0" w:space="0" w:color="auto"/>
                            <w:right w:val="none" w:sz="0" w:space="0" w:color="auto"/>
                          </w:divBdr>
                          <w:divsChild>
                            <w:div w:id="1241406408">
                              <w:marLeft w:val="0"/>
                              <w:marRight w:val="0"/>
                              <w:marTop w:val="0"/>
                              <w:marBottom w:val="0"/>
                              <w:divBdr>
                                <w:top w:val="none" w:sz="0" w:space="0" w:color="auto"/>
                                <w:left w:val="none" w:sz="0" w:space="0" w:color="auto"/>
                                <w:bottom w:val="none" w:sz="0" w:space="0" w:color="auto"/>
                                <w:right w:val="none" w:sz="0" w:space="0" w:color="auto"/>
                              </w:divBdr>
                              <w:divsChild>
                                <w:div w:id="870847781">
                                  <w:marLeft w:val="0"/>
                                  <w:marRight w:val="0"/>
                                  <w:marTop w:val="0"/>
                                  <w:marBottom w:val="0"/>
                                  <w:divBdr>
                                    <w:top w:val="none" w:sz="0" w:space="0" w:color="auto"/>
                                    <w:left w:val="none" w:sz="0" w:space="0" w:color="auto"/>
                                    <w:bottom w:val="none" w:sz="0" w:space="0" w:color="auto"/>
                                    <w:right w:val="none" w:sz="0" w:space="0" w:color="auto"/>
                                  </w:divBdr>
                                </w:div>
                                <w:div w:id="297805529">
                                  <w:marLeft w:val="0"/>
                                  <w:marRight w:val="0"/>
                                  <w:marTop w:val="0"/>
                                  <w:marBottom w:val="0"/>
                                  <w:divBdr>
                                    <w:top w:val="none" w:sz="0" w:space="0" w:color="auto"/>
                                    <w:left w:val="none" w:sz="0" w:space="0" w:color="auto"/>
                                    <w:bottom w:val="none" w:sz="0" w:space="0" w:color="auto"/>
                                    <w:right w:val="none" w:sz="0" w:space="0" w:color="auto"/>
                                  </w:divBdr>
                                  <w:divsChild>
                                    <w:div w:id="1884824145">
                                      <w:marLeft w:val="0"/>
                                      <w:marRight w:val="0"/>
                                      <w:marTop w:val="0"/>
                                      <w:marBottom w:val="0"/>
                                      <w:divBdr>
                                        <w:top w:val="none" w:sz="0" w:space="0" w:color="auto"/>
                                        <w:left w:val="none" w:sz="0" w:space="0" w:color="auto"/>
                                        <w:bottom w:val="none" w:sz="0" w:space="0" w:color="auto"/>
                                        <w:right w:val="none" w:sz="0" w:space="0" w:color="auto"/>
                                      </w:divBdr>
                                      <w:divsChild>
                                        <w:div w:id="235015278">
                                          <w:marLeft w:val="0"/>
                                          <w:marRight w:val="0"/>
                                          <w:marTop w:val="0"/>
                                          <w:marBottom w:val="0"/>
                                          <w:divBdr>
                                            <w:top w:val="none" w:sz="0" w:space="0" w:color="auto"/>
                                            <w:left w:val="none" w:sz="0" w:space="0" w:color="auto"/>
                                            <w:bottom w:val="none" w:sz="0" w:space="0" w:color="auto"/>
                                            <w:right w:val="none" w:sz="0" w:space="0" w:color="auto"/>
                                          </w:divBdr>
                                          <w:divsChild>
                                            <w:div w:id="1615207685">
                                              <w:marLeft w:val="0"/>
                                              <w:marRight w:val="0"/>
                                              <w:marTop w:val="0"/>
                                              <w:marBottom w:val="0"/>
                                              <w:divBdr>
                                                <w:top w:val="none" w:sz="0" w:space="0" w:color="auto"/>
                                                <w:left w:val="none" w:sz="0" w:space="0" w:color="auto"/>
                                                <w:bottom w:val="none" w:sz="0" w:space="0" w:color="auto"/>
                                                <w:right w:val="none" w:sz="0" w:space="0" w:color="auto"/>
                                              </w:divBdr>
                                            </w:div>
                                            <w:div w:id="468208153">
                                              <w:marLeft w:val="0"/>
                                              <w:marRight w:val="0"/>
                                              <w:marTop w:val="0"/>
                                              <w:marBottom w:val="0"/>
                                              <w:divBdr>
                                                <w:top w:val="none" w:sz="0" w:space="0" w:color="auto"/>
                                                <w:left w:val="none" w:sz="0" w:space="0" w:color="auto"/>
                                                <w:bottom w:val="none" w:sz="0" w:space="0" w:color="auto"/>
                                                <w:right w:val="none" w:sz="0" w:space="0" w:color="auto"/>
                                              </w:divBdr>
                                            </w:div>
                                            <w:div w:id="985283780">
                                              <w:marLeft w:val="0"/>
                                              <w:marRight w:val="0"/>
                                              <w:marTop w:val="0"/>
                                              <w:marBottom w:val="0"/>
                                              <w:divBdr>
                                                <w:top w:val="none" w:sz="0" w:space="0" w:color="auto"/>
                                                <w:left w:val="none" w:sz="0" w:space="0" w:color="auto"/>
                                                <w:bottom w:val="none" w:sz="0" w:space="0" w:color="auto"/>
                                                <w:right w:val="none" w:sz="0" w:space="0" w:color="auto"/>
                                              </w:divBdr>
                                            </w:div>
                                            <w:div w:id="1936739740">
                                              <w:marLeft w:val="0"/>
                                              <w:marRight w:val="0"/>
                                              <w:marTop w:val="0"/>
                                              <w:marBottom w:val="0"/>
                                              <w:divBdr>
                                                <w:top w:val="none" w:sz="0" w:space="0" w:color="auto"/>
                                                <w:left w:val="none" w:sz="0" w:space="0" w:color="auto"/>
                                                <w:bottom w:val="none" w:sz="0" w:space="0" w:color="auto"/>
                                                <w:right w:val="none" w:sz="0" w:space="0" w:color="auto"/>
                                              </w:divBdr>
                                            </w:div>
                                            <w:div w:id="2036996759">
                                              <w:marLeft w:val="0"/>
                                              <w:marRight w:val="0"/>
                                              <w:marTop w:val="0"/>
                                              <w:marBottom w:val="0"/>
                                              <w:divBdr>
                                                <w:top w:val="none" w:sz="0" w:space="0" w:color="auto"/>
                                                <w:left w:val="none" w:sz="0" w:space="0" w:color="auto"/>
                                                <w:bottom w:val="none" w:sz="0" w:space="0" w:color="auto"/>
                                                <w:right w:val="none" w:sz="0" w:space="0" w:color="auto"/>
                                              </w:divBdr>
                                            </w:div>
                                            <w:div w:id="10252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6642">
                                  <w:marLeft w:val="0"/>
                                  <w:marRight w:val="0"/>
                                  <w:marTop w:val="0"/>
                                  <w:marBottom w:val="0"/>
                                  <w:divBdr>
                                    <w:top w:val="none" w:sz="0" w:space="0" w:color="auto"/>
                                    <w:left w:val="none" w:sz="0" w:space="0" w:color="auto"/>
                                    <w:bottom w:val="none" w:sz="0" w:space="0" w:color="auto"/>
                                    <w:right w:val="none" w:sz="0" w:space="0" w:color="auto"/>
                                  </w:divBdr>
                                  <w:divsChild>
                                    <w:div w:id="1457331060">
                                      <w:marLeft w:val="0"/>
                                      <w:marRight w:val="0"/>
                                      <w:marTop w:val="0"/>
                                      <w:marBottom w:val="0"/>
                                      <w:divBdr>
                                        <w:top w:val="none" w:sz="0" w:space="0" w:color="auto"/>
                                        <w:left w:val="none" w:sz="0" w:space="0" w:color="auto"/>
                                        <w:bottom w:val="none" w:sz="0" w:space="0" w:color="auto"/>
                                        <w:right w:val="none" w:sz="0" w:space="0" w:color="auto"/>
                                      </w:divBdr>
                                    </w:div>
                                    <w:div w:id="1135634372">
                                      <w:marLeft w:val="0"/>
                                      <w:marRight w:val="0"/>
                                      <w:marTop w:val="0"/>
                                      <w:marBottom w:val="0"/>
                                      <w:divBdr>
                                        <w:top w:val="none" w:sz="0" w:space="0" w:color="auto"/>
                                        <w:left w:val="none" w:sz="0" w:space="0" w:color="auto"/>
                                        <w:bottom w:val="none" w:sz="0" w:space="0" w:color="auto"/>
                                        <w:right w:val="none" w:sz="0" w:space="0" w:color="auto"/>
                                      </w:divBdr>
                                    </w:div>
                                    <w:div w:id="19399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2263">
              <w:marLeft w:val="0"/>
              <w:marRight w:val="0"/>
              <w:marTop w:val="0"/>
              <w:marBottom w:val="0"/>
              <w:divBdr>
                <w:top w:val="none" w:sz="0" w:space="0" w:color="auto"/>
                <w:left w:val="none" w:sz="0" w:space="0" w:color="auto"/>
                <w:bottom w:val="none" w:sz="0" w:space="0" w:color="auto"/>
                <w:right w:val="none" w:sz="0" w:space="0" w:color="auto"/>
              </w:divBdr>
            </w:div>
          </w:divsChild>
        </w:div>
        <w:div w:id="1232735601">
          <w:marLeft w:val="0"/>
          <w:marRight w:val="0"/>
          <w:marTop w:val="0"/>
          <w:marBottom w:val="0"/>
          <w:divBdr>
            <w:top w:val="none" w:sz="0" w:space="0" w:color="auto"/>
            <w:left w:val="none" w:sz="0" w:space="0" w:color="auto"/>
            <w:bottom w:val="none" w:sz="0" w:space="0" w:color="auto"/>
            <w:right w:val="none" w:sz="0" w:space="0" w:color="auto"/>
          </w:divBdr>
          <w:divsChild>
            <w:div w:id="1977952826">
              <w:marLeft w:val="0"/>
              <w:marRight w:val="0"/>
              <w:marTop w:val="0"/>
              <w:marBottom w:val="0"/>
              <w:divBdr>
                <w:top w:val="none" w:sz="0" w:space="0" w:color="auto"/>
                <w:left w:val="none" w:sz="0" w:space="0" w:color="auto"/>
                <w:bottom w:val="none" w:sz="0" w:space="0" w:color="auto"/>
                <w:right w:val="none" w:sz="0" w:space="0" w:color="auto"/>
              </w:divBdr>
              <w:divsChild>
                <w:div w:id="735784386">
                  <w:marLeft w:val="0"/>
                  <w:marRight w:val="0"/>
                  <w:marTop w:val="0"/>
                  <w:marBottom w:val="0"/>
                  <w:divBdr>
                    <w:top w:val="none" w:sz="0" w:space="0" w:color="auto"/>
                    <w:left w:val="none" w:sz="0" w:space="0" w:color="auto"/>
                    <w:bottom w:val="none" w:sz="0" w:space="0" w:color="auto"/>
                    <w:right w:val="none" w:sz="0" w:space="0" w:color="auto"/>
                  </w:divBdr>
                </w:div>
                <w:div w:id="1881743020">
                  <w:marLeft w:val="0"/>
                  <w:marRight w:val="0"/>
                  <w:marTop w:val="0"/>
                  <w:marBottom w:val="0"/>
                  <w:divBdr>
                    <w:top w:val="none" w:sz="0" w:space="0" w:color="auto"/>
                    <w:left w:val="none" w:sz="0" w:space="0" w:color="auto"/>
                    <w:bottom w:val="none" w:sz="0" w:space="0" w:color="auto"/>
                    <w:right w:val="none" w:sz="0" w:space="0" w:color="auto"/>
                  </w:divBdr>
                </w:div>
                <w:div w:id="836387464">
                  <w:marLeft w:val="0"/>
                  <w:marRight w:val="0"/>
                  <w:marTop w:val="0"/>
                  <w:marBottom w:val="0"/>
                  <w:divBdr>
                    <w:top w:val="none" w:sz="0" w:space="0" w:color="auto"/>
                    <w:left w:val="none" w:sz="0" w:space="0" w:color="auto"/>
                    <w:bottom w:val="none" w:sz="0" w:space="0" w:color="auto"/>
                    <w:right w:val="none" w:sz="0" w:space="0" w:color="auto"/>
                  </w:divBdr>
                </w:div>
              </w:divsChild>
            </w:div>
            <w:div w:id="284391032">
              <w:marLeft w:val="0"/>
              <w:marRight w:val="0"/>
              <w:marTop w:val="0"/>
              <w:marBottom w:val="0"/>
              <w:divBdr>
                <w:top w:val="none" w:sz="0" w:space="0" w:color="auto"/>
                <w:left w:val="none" w:sz="0" w:space="0" w:color="auto"/>
                <w:bottom w:val="none" w:sz="0" w:space="0" w:color="auto"/>
                <w:right w:val="none" w:sz="0" w:space="0" w:color="auto"/>
              </w:divBdr>
              <w:divsChild>
                <w:div w:id="19673071">
                  <w:marLeft w:val="0"/>
                  <w:marRight w:val="0"/>
                  <w:marTop w:val="0"/>
                  <w:marBottom w:val="0"/>
                  <w:divBdr>
                    <w:top w:val="none" w:sz="0" w:space="0" w:color="auto"/>
                    <w:left w:val="none" w:sz="0" w:space="0" w:color="auto"/>
                    <w:bottom w:val="none" w:sz="0" w:space="0" w:color="auto"/>
                    <w:right w:val="none" w:sz="0" w:space="0" w:color="auto"/>
                  </w:divBdr>
                </w:div>
                <w:div w:id="2033451491">
                  <w:marLeft w:val="0"/>
                  <w:marRight w:val="0"/>
                  <w:marTop w:val="0"/>
                  <w:marBottom w:val="0"/>
                  <w:divBdr>
                    <w:top w:val="none" w:sz="0" w:space="0" w:color="auto"/>
                    <w:left w:val="none" w:sz="0" w:space="0" w:color="auto"/>
                    <w:bottom w:val="none" w:sz="0" w:space="0" w:color="auto"/>
                    <w:right w:val="none" w:sz="0" w:space="0" w:color="auto"/>
                  </w:divBdr>
                </w:div>
                <w:div w:id="1960796798">
                  <w:marLeft w:val="0"/>
                  <w:marRight w:val="0"/>
                  <w:marTop w:val="0"/>
                  <w:marBottom w:val="0"/>
                  <w:divBdr>
                    <w:top w:val="none" w:sz="0" w:space="0" w:color="auto"/>
                    <w:left w:val="none" w:sz="0" w:space="0" w:color="auto"/>
                    <w:bottom w:val="none" w:sz="0" w:space="0" w:color="auto"/>
                    <w:right w:val="none" w:sz="0" w:space="0" w:color="auto"/>
                  </w:divBdr>
                </w:div>
              </w:divsChild>
            </w:div>
            <w:div w:id="160706023">
              <w:marLeft w:val="0"/>
              <w:marRight w:val="0"/>
              <w:marTop w:val="0"/>
              <w:marBottom w:val="0"/>
              <w:divBdr>
                <w:top w:val="none" w:sz="0" w:space="0" w:color="auto"/>
                <w:left w:val="none" w:sz="0" w:space="0" w:color="auto"/>
                <w:bottom w:val="none" w:sz="0" w:space="0" w:color="auto"/>
                <w:right w:val="none" w:sz="0" w:space="0" w:color="auto"/>
              </w:divBdr>
              <w:divsChild>
                <w:div w:id="2129857477">
                  <w:marLeft w:val="0"/>
                  <w:marRight w:val="0"/>
                  <w:marTop w:val="0"/>
                  <w:marBottom w:val="0"/>
                  <w:divBdr>
                    <w:top w:val="none" w:sz="0" w:space="0" w:color="auto"/>
                    <w:left w:val="none" w:sz="0" w:space="0" w:color="auto"/>
                    <w:bottom w:val="none" w:sz="0" w:space="0" w:color="auto"/>
                    <w:right w:val="none" w:sz="0" w:space="0" w:color="auto"/>
                  </w:divBdr>
                </w:div>
                <w:div w:id="233316012">
                  <w:marLeft w:val="0"/>
                  <w:marRight w:val="0"/>
                  <w:marTop w:val="0"/>
                  <w:marBottom w:val="0"/>
                  <w:divBdr>
                    <w:top w:val="none" w:sz="0" w:space="0" w:color="auto"/>
                    <w:left w:val="none" w:sz="0" w:space="0" w:color="auto"/>
                    <w:bottom w:val="none" w:sz="0" w:space="0" w:color="auto"/>
                    <w:right w:val="none" w:sz="0" w:space="0" w:color="auto"/>
                  </w:divBdr>
                </w:div>
                <w:div w:id="1193956938">
                  <w:marLeft w:val="0"/>
                  <w:marRight w:val="0"/>
                  <w:marTop w:val="0"/>
                  <w:marBottom w:val="0"/>
                  <w:divBdr>
                    <w:top w:val="none" w:sz="0" w:space="0" w:color="auto"/>
                    <w:left w:val="none" w:sz="0" w:space="0" w:color="auto"/>
                    <w:bottom w:val="none" w:sz="0" w:space="0" w:color="auto"/>
                    <w:right w:val="none" w:sz="0" w:space="0" w:color="auto"/>
                  </w:divBdr>
                </w:div>
              </w:divsChild>
            </w:div>
            <w:div w:id="1700424922">
              <w:marLeft w:val="0"/>
              <w:marRight w:val="0"/>
              <w:marTop w:val="0"/>
              <w:marBottom w:val="0"/>
              <w:divBdr>
                <w:top w:val="none" w:sz="0" w:space="0" w:color="auto"/>
                <w:left w:val="none" w:sz="0" w:space="0" w:color="auto"/>
                <w:bottom w:val="none" w:sz="0" w:space="0" w:color="auto"/>
                <w:right w:val="none" w:sz="0" w:space="0" w:color="auto"/>
              </w:divBdr>
              <w:divsChild>
                <w:div w:id="2133591627">
                  <w:marLeft w:val="0"/>
                  <w:marRight w:val="0"/>
                  <w:marTop w:val="0"/>
                  <w:marBottom w:val="0"/>
                  <w:divBdr>
                    <w:top w:val="none" w:sz="0" w:space="0" w:color="auto"/>
                    <w:left w:val="none" w:sz="0" w:space="0" w:color="auto"/>
                    <w:bottom w:val="none" w:sz="0" w:space="0" w:color="auto"/>
                    <w:right w:val="none" w:sz="0" w:space="0" w:color="auto"/>
                  </w:divBdr>
                </w:div>
                <w:div w:id="1726173733">
                  <w:marLeft w:val="0"/>
                  <w:marRight w:val="0"/>
                  <w:marTop w:val="0"/>
                  <w:marBottom w:val="0"/>
                  <w:divBdr>
                    <w:top w:val="none" w:sz="0" w:space="0" w:color="auto"/>
                    <w:left w:val="none" w:sz="0" w:space="0" w:color="auto"/>
                    <w:bottom w:val="none" w:sz="0" w:space="0" w:color="auto"/>
                    <w:right w:val="none" w:sz="0" w:space="0" w:color="auto"/>
                  </w:divBdr>
                </w:div>
                <w:div w:id="1689866959">
                  <w:marLeft w:val="0"/>
                  <w:marRight w:val="0"/>
                  <w:marTop w:val="0"/>
                  <w:marBottom w:val="0"/>
                  <w:divBdr>
                    <w:top w:val="none" w:sz="0" w:space="0" w:color="auto"/>
                    <w:left w:val="none" w:sz="0" w:space="0" w:color="auto"/>
                    <w:bottom w:val="none" w:sz="0" w:space="0" w:color="auto"/>
                    <w:right w:val="none" w:sz="0" w:space="0" w:color="auto"/>
                  </w:divBdr>
                </w:div>
              </w:divsChild>
            </w:div>
            <w:div w:id="2112121518">
              <w:marLeft w:val="0"/>
              <w:marRight w:val="0"/>
              <w:marTop w:val="0"/>
              <w:marBottom w:val="0"/>
              <w:divBdr>
                <w:top w:val="none" w:sz="0" w:space="0" w:color="auto"/>
                <w:left w:val="none" w:sz="0" w:space="0" w:color="auto"/>
                <w:bottom w:val="none" w:sz="0" w:space="0" w:color="auto"/>
                <w:right w:val="none" w:sz="0" w:space="0" w:color="auto"/>
              </w:divBdr>
            </w:div>
          </w:divsChild>
        </w:div>
        <w:div w:id="1983002353">
          <w:marLeft w:val="0"/>
          <w:marRight w:val="0"/>
          <w:marTop w:val="0"/>
          <w:marBottom w:val="0"/>
          <w:divBdr>
            <w:top w:val="none" w:sz="0" w:space="0" w:color="auto"/>
            <w:left w:val="none" w:sz="0" w:space="0" w:color="auto"/>
            <w:bottom w:val="none" w:sz="0" w:space="0" w:color="auto"/>
            <w:right w:val="none" w:sz="0" w:space="0" w:color="auto"/>
          </w:divBdr>
          <w:divsChild>
            <w:div w:id="252082454">
              <w:marLeft w:val="0"/>
              <w:marRight w:val="0"/>
              <w:marTop w:val="0"/>
              <w:marBottom w:val="0"/>
              <w:divBdr>
                <w:top w:val="none" w:sz="0" w:space="0" w:color="auto"/>
                <w:left w:val="none" w:sz="0" w:space="0" w:color="auto"/>
                <w:bottom w:val="none" w:sz="0" w:space="0" w:color="auto"/>
                <w:right w:val="none" w:sz="0" w:space="0" w:color="auto"/>
              </w:divBdr>
              <w:divsChild>
                <w:div w:id="1066535470">
                  <w:marLeft w:val="0"/>
                  <w:marRight w:val="0"/>
                  <w:marTop w:val="0"/>
                  <w:marBottom w:val="0"/>
                  <w:divBdr>
                    <w:top w:val="none" w:sz="0" w:space="0" w:color="auto"/>
                    <w:left w:val="none" w:sz="0" w:space="0" w:color="auto"/>
                    <w:bottom w:val="none" w:sz="0" w:space="0" w:color="auto"/>
                    <w:right w:val="none" w:sz="0" w:space="0" w:color="auto"/>
                  </w:divBdr>
                  <w:divsChild>
                    <w:div w:id="1813717610">
                      <w:marLeft w:val="0"/>
                      <w:marRight w:val="0"/>
                      <w:marTop w:val="0"/>
                      <w:marBottom w:val="0"/>
                      <w:divBdr>
                        <w:top w:val="none" w:sz="0" w:space="0" w:color="auto"/>
                        <w:left w:val="none" w:sz="0" w:space="0" w:color="auto"/>
                        <w:bottom w:val="none" w:sz="0" w:space="0" w:color="auto"/>
                        <w:right w:val="none" w:sz="0" w:space="0" w:color="auto"/>
                      </w:divBdr>
                      <w:divsChild>
                        <w:div w:id="10583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96356">
              <w:marLeft w:val="0"/>
              <w:marRight w:val="0"/>
              <w:marTop w:val="0"/>
              <w:marBottom w:val="0"/>
              <w:divBdr>
                <w:top w:val="none" w:sz="0" w:space="0" w:color="auto"/>
                <w:left w:val="none" w:sz="0" w:space="0" w:color="auto"/>
                <w:bottom w:val="none" w:sz="0" w:space="0" w:color="auto"/>
                <w:right w:val="none" w:sz="0" w:space="0" w:color="auto"/>
              </w:divBdr>
              <w:divsChild>
                <w:div w:id="1816609169">
                  <w:marLeft w:val="0"/>
                  <w:marRight w:val="0"/>
                  <w:marTop w:val="0"/>
                  <w:marBottom w:val="0"/>
                  <w:divBdr>
                    <w:top w:val="none" w:sz="0" w:space="0" w:color="auto"/>
                    <w:left w:val="none" w:sz="0" w:space="0" w:color="auto"/>
                    <w:bottom w:val="none" w:sz="0" w:space="0" w:color="auto"/>
                    <w:right w:val="none" w:sz="0" w:space="0" w:color="auto"/>
                  </w:divBdr>
                  <w:divsChild>
                    <w:div w:id="1361978356">
                      <w:marLeft w:val="0"/>
                      <w:marRight w:val="0"/>
                      <w:marTop w:val="0"/>
                      <w:marBottom w:val="0"/>
                      <w:divBdr>
                        <w:top w:val="none" w:sz="0" w:space="0" w:color="auto"/>
                        <w:left w:val="none" w:sz="0" w:space="0" w:color="auto"/>
                        <w:bottom w:val="none" w:sz="0" w:space="0" w:color="auto"/>
                        <w:right w:val="none" w:sz="0" w:space="0" w:color="auto"/>
                      </w:divBdr>
                      <w:divsChild>
                        <w:div w:id="1701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6256">
      <w:bodyDiv w:val="1"/>
      <w:marLeft w:val="0"/>
      <w:marRight w:val="0"/>
      <w:marTop w:val="0"/>
      <w:marBottom w:val="0"/>
      <w:divBdr>
        <w:top w:val="none" w:sz="0" w:space="0" w:color="auto"/>
        <w:left w:val="none" w:sz="0" w:space="0" w:color="auto"/>
        <w:bottom w:val="none" w:sz="0" w:space="0" w:color="auto"/>
        <w:right w:val="none" w:sz="0" w:space="0" w:color="auto"/>
      </w:divBdr>
    </w:div>
    <w:div w:id="1564635013">
      <w:bodyDiv w:val="1"/>
      <w:marLeft w:val="0"/>
      <w:marRight w:val="0"/>
      <w:marTop w:val="0"/>
      <w:marBottom w:val="0"/>
      <w:divBdr>
        <w:top w:val="none" w:sz="0" w:space="0" w:color="auto"/>
        <w:left w:val="none" w:sz="0" w:space="0" w:color="auto"/>
        <w:bottom w:val="none" w:sz="0" w:space="0" w:color="auto"/>
        <w:right w:val="none" w:sz="0" w:space="0" w:color="auto"/>
      </w:divBdr>
      <w:divsChild>
        <w:div w:id="660696721">
          <w:marLeft w:val="0"/>
          <w:marRight w:val="0"/>
          <w:marTop w:val="0"/>
          <w:marBottom w:val="0"/>
          <w:divBdr>
            <w:top w:val="none" w:sz="0" w:space="0" w:color="auto"/>
            <w:left w:val="none" w:sz="0" w:space="0" w:color="auto"/>
            <w:bottom w:val="none" w:sz="0" w:space="0" w:color="auto"/>
            <w:right w:val="none" w:sz="0" w:space="0" w:color="auto"/>
          </w:divBdr>
        </w:div>
      </w:divsChild>
    </w:div>
    <w:div w:id="1601372391">
      <w:bodyDiv w:val="1"/>
      <w:marLeft w:val="0"/>
      <w:marRight w:val="0"/>
      <w:marTop w:val="0"/>
      <w:marBottom w:val="0"/>
      <w:divBdr>
        <w:top w:val="none" w:sz="0" w:space="0" w:color="auto"/>
        <w:left w:val="none" w:sz="0" w:space="0" w:color="auto"/>
        <w:bottom w:val="none" w:sz="0" w:space="0" w:color="auto"/>
        <w:right w:val="none" w:sz="0" w:space="0" w:color="auto"/>
      </w:divBdr>
      <w:divsChild>
        <w:div w:id="1437865855">
          <w:marLeft w:val="0"/>
          <w:marRight w:val="0"/>
          <w:marTop w:val="0"/>
          <w:marBottom w:val="0"/>
          <w:divBdr>
            <w:top w:val="none" w:sz="0" w:space="0" w:color="auto"/>
            <w:left w:val="none" w:sz="0" w:space="0" w:color="auto"/>
            <w:bottom w:val="none" w:sz="0" w:space="0" w:color="auto"/>
            <w:right w:val="none" w:sz="0" w:space="0" w:color="auto"/>
          </w:divBdr>
        </w:div>
      </w:divsChild>
    </w:div>
    <w:div w:id="1670595426">
      <w:bodyDiv w:val="1"/>
      <w:marLeft w:val="0"/>
      <w:marRight w:val="0"/>
      <w:marTop w:val="0"/>
      <w:marBottom w:val="0"/>
      <w:divBdr>
        <w:top w:val="none" w:sz="0" w:space="0" w:color="auto"/>
        <w:left w:val="none" w:sz="0" w:space="0" w:color="auto"/>
        <w:bottom w:val="none" w:sz="0" w:space="0" w:color="auto"/>
        <w:right w:val="none" w:sz="0" w:space="0" w:color="auto"/>
      </w:divBdr>
      <w:divsChild>
        <w:div w:id="1186753463">
          <w:marLeft w:val="0"/>
          <w:marRight w:val="0"/>
          <w:marTop w:val="0"/>
          <w:marBottom w:val="0"/>
          <w:divBdr>
            <w:top w:val="none" w:sz="0" w:space="0" w:color="auto"/>
            <w:left w:val="none" w:sz="0" w:space="0" w:color="auto"/>
            <w:bottom w:val="none" w:sz="0" w:space="0" w:color="auto"/>
            <w:right w:val="none" w:sz="0" w:space="0" w:color="auto"/>
          </w:divBdr>
        </w:div>
      </w:divsChild>
    </w:div>
    <w:div w:id="1671954808">
      <w:bodyDiv w:val="1"/>
      <w:marLeft w:val="0"/>
      <w:marRight w:val="0"/>
      <w:marTop w:val="0"/>
      <w:marBottom w:val="0"/>
      <w:divBdr>
        <w:top w:val="none" w:sz="0" w:space="0" w:color="auto"/>
        <w:left w:val="none" w:sz="0" w:space="0" w:color="auto"/>
        <w:bottom w:val="none" w:sz="0" w:space="0" w:color="auto"/>
        <w:right w:val="none" w:sz="0" w:space="0" w:color="auto"/>
      </w:divBdr>
      <w:divsChild>
        <w:div w:id="552425180">
          <w:marLeft w:val="0"/>
          <w:marRight w:val="0"/>
          <w:marTop w:val="0"/>
          <w:marBottom w:val="0"/>
          <w:divBdr>
            <w:top w:val="none" w:sz="0" w:space="0" w:color="auto"/>
            <w:left w:val="none" w:sz="0" w:space="0" w:color="auto"/>
            <w:bottom w:val="none" w:sz="0" w:space="0" w:color="auto"/>
            <w:right w:val="none" w:sz="0" w:space="0" w:color="auto"/>
          </w:divBdr>
        </w:div>
      </w:divsChild>
    </w:div>
    <w:div w:id="1685008754">
      <w:bodyDiv w:val="1"/>
      <w:marLeft w:val="0"/>
      <w:marRight w:val="0"/>
      <w:marTop w:val="0"/>
      <w:marBottom w:val="0"/>
      <w:divBdr>
        <w:top w:val="none" w:sz="0" w:space="0" w:color="auto"/>
        <w:left w:val="none" w:sz="0" w:space="0" w:color="auto"/>
        <w:bottom w:val="none" w:sz="0" w:space="0" w:color="auto"/>
        <w:right w:val="none" w:sz="0" w:space="0" w:color="auto"/>
      </w:divBdr>
    </w:div>
    <w:div w:id="1704279756">
      <w:bodyDiv w:val="1"/>
      <w:marLeft w:val="0"/>
      <w:marRight w:val="0"/>
      <w:marTop w:val="0"/>
      <w:marBottom w:val="0"/>
      <w:divBdr>
        <w:top w:val="none" w:sz="0" w:space="0" w:color="auto"/>
        <w:left w:val="none" w:sz="0" w:space="0" w:color="auto"/>
        <w:bottom w:val="none" w:sz="0" w:space="0" w:color="auto"/>
        <w:right w:val="none" w:sz="0" w:space="0" w:color="auto"/>
      </w:divBdr>
      <w:divsChild>
        <w:div w:id="469128888">
          <w:marLeft w:val="0"/>
          <w:marRight w:val="0"/>
          <w:marTop w:val="0"/>
          <w:marBottom w:val="0"/>
          <w:divBdr>
            <w:top w:val="none" w:sz="0" w:space="0" w:color="auto"/>
            <w:left w:val="none" w:sz="0" w:space="0" w:color="auto"/>
            <w:bottom w:val="none" w:sz="0" w:space="0" w:color="auto"/>
            <w:right w:val="none" w:sz="0" w:space="0" w:color="auto"/>
          </w:divBdr>
        </w:div>
      </w:divsChild>
    </w:div>
    <w:div w:id="1724063811">
      <w:bodyDiv w:val="1"/>
      <w:marLeft w:val="0"/>
      <w:marRight w:val="0"/>
      <w:marTop w:val="0"/>
      <w:marBottom w:val="0"/>
      <w:divBdr>
        <w:top w:val="none" w:sz="0" w:space="0" w:color="auto"/>
        <w:left w:val="none" w:sz="0" w:space="0" w:color="auto"/>
        <w:bottom w:val="none" w:sz="0" w:space="0" w:color="auto"/>
        <w:right w:val="none" w:sz="0" w:space="0" w:color="auto"/>
      </w:divBdr>
    </w:div>
    <w:div w:id="1726678289">
      <w:bodyDiv w:val="1"/>
      <w:marLeft w:val="0"/>
      <w:marRight w:val="0"/>
      <w:marTop w:val="0"/>
      <w:marBottom w:val="0"/>
      <w:divBdr>
        <w:top w:val="none" w:sz="0" w:space="0" w:color="auto"/>
        <w:left w:val="none" w:sz="0" w:space="0" w:color="auto"/>
        <w:bottom w:val="none" w:sz="0" w:space="0" w:color="auto"/>
        <w:right w:val="none" w:sz="0" w:space="0" w:color="auto"/>
      </w:divBdr>
      <w:divsChild>
        <w:div w:id="958537623">
          <w:marLeft w:val="0"/>
          <w:marRight w:val="0"/>
          <w:marTop w:val="0"/>
          <w:marBottom w:val="0"/>
          <w:divBdr>
            <w:top w:val="none" w:sz="0" w:space="0" w:color="auto"/>
            <w:left w:val="none" w:sz="0" w:space="0" w:color="auto"/>
            <w:bottom w:val="none" w:sz="0" w:space="0" w:color="auto"/>
            <w:right w:val="none" w:sz="0" w:space="0" w:color="auto"/>
          </w:divBdr>
        </w:div>
      </w:divsChild>
    </w:div>
    <w:div w:id="1747679117">
      <w:bodyDiv w:val="1"/>
      <w:marLeft w:val="0"/>
      <w:marRight w:val="0"/>
      <w:marTop w:val="0"/>
      <w:marBottom w:val="0"/>
      <w:divBdr>
        <w:top w:val="none" w:sz="0" w:space="0" w:color="auto"/>
        <w:left w:val="none" w:sz="0" w:space="0" w:color="auto"/>
        <w:bottom w:val="none" w:sz="0" w:space="0" w:color="auto"/>
        <w:right w:val="none" w:sz="0" w:space="0" w:color="auto"/>
      </w:divBdr>
      <w:divsChild>
        <w:div w:id="159319320">
          <w:marLeft w:val="0"/>
          <w:marRight w:val="0"/>
          <w:marTop w:val="0"/>
          <w:marBottom w:val="0"/>
          <w:divBdr>
            <w:top w:val="none" w:sz="0" w:space="0" w:color="auto"/>
            <w:left w:val="none" w:sz="0" w:space="0" w:color="auto"/>
            <w:bottom w:val="none" w:sz="0" w:space="0" w:color="auto"/>
            <w:right w:val="none" w:sz="0" w:space="0" w:color="auto"/>
          </w:divBdr>
        </w:div>
      </w:divsChild>
    </w:div>
    <w:div w:id="1749227840">
      <w:bodyDiv w:val="1"/>
      <w:marLeft w:val="0"/>
      <w:marRight w:val="0"/>
      <w:marTop w:val="0"/>
      <w:marBottom w:val="0"/>
      <w:divBdr>
        <w:top w:val="none" w:sz="0" w:space="0" w:color="auto"/>
        <w:left w:val="none" w:sz="0" w:space="0" w:color="auto"/>
        <w:bottom w:val="none" w:sz="0" w:space="0" w:color="auto"/>
        <w:right w:val="none" w:sz="0" w:space="0" w:color="auto"/>
      </w:divBdr>
      <w:divsChild>
        <w:div w:id="2129855998">
          <w:marLeft w:val="0"/>
          <w:marRight w:val="0"/>
          <w:marTop w:val="0"/>
          <w:marBottom w:val="0"/>
          <w:divBdr>
            <w:top w:val="none" w:sz="0" w:space="0" w:color="auto"/>
            <w:left w:val="none" w:sz="0" w:space="0" w:color="auto"/>
            <w:bottom w:val="none" w:sz="0" w:space="0" w:color="auto"/>
            <w:right w:val="none" w:sz="0" w:space="0" w:color="auto"/>
          </w:divBdr>
        </w:div>
      </w:divsChild>
    </w:div>
    <w:div w:id="1786072299">
      <w:bodyDiv w:val="1"/>
      <w:marLeft w:val="0"/>
      <w:marRight w:val="0"/>
      <w:marTop w:val="0"/>
      <w:marBottom w:val="0"/>
      <w:divBdr>
        <w:top w:val="none" w:sz="0" w:space="0" w:color="auto"/>
        <w:left w:val="none" w:sz="0" w:space="0" w:color="auto"/>
        <w:bottom w:val="none" w:sz="0" w:space="0" w:color="auto"/>
        <w:right w:val="none" w:sz="0" w:space="0" w:color="auto"/>
      </w:divBdr>
    </w:div>
    <w:div w:id="1789736840">
      <w:bodyDiv w:val="1"/>
      <w:marLeft w:val="0"/>
      <w:marRight w:val="0"/>
      <w:marTop w:val="0"/>
      <w:marBottom w:val="0"/>
      <w:divBdr>
        <w:top w:val="none" w:sz="0" w:space="0" w:color="auto"/>
        <w:left w:val="none" w:sz="0" w:space="0" w:color="auto"/>
        <w:bottom w:val="none" w:sz="0" w:space="0" w:color="auto"/>
        <w:right w:val="none" w:sz="0" w:space="0" w:color="auto"/>
      </w:divBdr>
    </w:div>
    <w:div w:id="1825580740">
      <w:bodyDiv w:val="1"/>
      <w:marLeft w:val="0"/>
      <w:marRight w:val="0"/>
      <w:marTop w:val="0"/>
      <w:marBottom w:val="0"/>
      <w:divBdr>
        <w:top w:val="none" w:sz="0" w:space="0" w:color="auto"/>
        <w:left w:val="none" w:sz="0" w:space="0" w:color="auto"/>
        <w:bottom w:val="none" w:sz="0" w:space="0" w:color="auto"/>
        <w:right w:val="none" w:sz="0" w:space="0" w:color="auto"/>
      </w:divBdr>
    </w:div>
    <w:div w:id="1826967739">
      <w:bodyDiv w:val="1"/>
      <w:marLeft w:val="0"/>
      <w:marRight w:val="0"/>
      <w:marTop w:val="0"/>
      <w:marBottom w:val="0"/>
      <w:divBdr>
        <w:top w:val="none" w:sz="0" w:space="0" w:color="auto"/>
        <w:left w:val="none" w:sz="0" w:space="0" w:color="auto"/>
        <w:bottom w:val="none" w:sz="0" w:space="0" w:color="auto"/>
        <w:right w:val="none" w:sz="0" w:space="0" w:color="auto"/>
      </w:divBdr>
      <w:divsChild>
        <w:div w:id="1988631980">
          <w:marLeft w:val="0"/>
          <w:marRight w:val="0"/>
          <w:marTop w:val="0"/>
          <w:marBottom w:val="0"/>
          <w:divBdr>
            <w:top w:val="none" w:sz="0" w:space="0" w:color="auto"/>
            <w:left w:val="none" w:sz="0" w:space="0" w:color="auto"/>
            <w:bottom w:val="none" w:sz="0" w:space="0" w:color="auto"/>
            <w:right w:val="none" w:sz="0" w:space="0" w:color="auto"/>
          </w:divBdr>
        </w:div>
      </w:divsChild>
    </w:div>
    <w:div w:id="1831024159">
      <w:bodyDiv w:val="1"/>
      <w:marLeft w:val="0"/>
      <w:marRight w:val="0"/>
      <w:marTop w:val="0"/>
      <w:marBottom w:val="0"/>
      <w:divBdr>
        <w:top w:val="none" w:sz="0" w:space="0" w:color="auto"/>
        <w:left w:val="none" w:sz="0" w:space="0" w:color="auto"/>
        <w:bottom w:val="none" w:sz="0" w:space="0" w:color="auto"/>
        <w:right w:val="none" w:sz="0" w:space="0" w:color="auto"/>
      </w:divBdr>
      <w:divsChild>
        <w:div w:id="1579898719">
          <w:marLeft w:val="0"/>
          <w:marRight w:val="0"/>
          <w:marTop w:val="0"/>
          <w:marBottom w:val="0"/>
          <w:divBdr>
            <w:top w:val="none" w:sz="0" w:space="0" w:color="auto"/>
            <w:left w:val="none" w:sz="0" w:space="0" w:color="auto"/>
            <w:bottom w:val="none" w:sz="0" w:space="0" w:color="auto"/>
            <w:right w:val="none" w:sz="0" w:space="0" w:color="auto"/>
          </w:divBdr>
        </w:div>
      </w:divsChild>
    </w:div>
    <w:div w:id="1883439996">
      <w:bodyDiv w:val="1"/>
      <w:marLeft w:val="0"/>
      <w:marRight w:val="0"/>
      <w:marTop w:val="0"/>
      <w:marBottom w:val="0"/>
      <w:divBdr>
        <w:top w:val="none" w:sz="0" w:space="0" w:color="auto"/>
        <w:left w:val="none" w:sz="0" w:space="0" w:color="auto"/>
        <w:bottom w:val="none" w:sz="0" w:space="0" w:color="auto"/>
        <w:right w:val="none" w:sz="0" w:space="0" w:color="auto"/>
      </w:divBdr>
      <w:divsChild>
        <w:div w:id="676999167">
          <w:marLeft w:val="0"/>
          <w:marRight w:val="0"/>
          <w:marTop w:val="0"/>
          <w:marBottom w:val="0"/>
          <w:divBdr>
            <w:top w:val="none" w:sz="0" w:space="0" w:color="auto"/>
            <w:left w:val="none" w:sz="0" w:space="0" w:color="auto"/>
            <w:bottom w:val="none" w:sz="0" w:space="0" w:color="auto"/>
            <w:right w:val="none" w:sz="0" w:space="0" w:color="auto"/>
          </w:divBdr>
        </w:div>
      </w:divsChild>
    </w:div>
    <w:div w:id="1908026250">
      <w:bodyDiv w:val="1"/>
      <w:marLeft w:val="0"/>
      <w:marRight w:val="0"/>
      <w:marTop w:val="0"/>
      <w:marBottom w:val="0"/>
      <w:divBdr>
        <w:top w:val="none" w:sz="0" w:space="0" w:color="auto"/>
        <w:left w:val="none" w:sz="0" w:space="0" w:color="auto"/>
        <w:bottom w:val="none" w:sz="0" w:space="0" w:color="auto"/>
        <w:right w:val="none" w:sz="0" w:space="0" w:color="auto"/>
      </w:divBdr>
      <w:divsChild>
        <w:div w:id="1668636001">
          <w:marLeft w:val="0"/>
          <w:marRight w:val="0"/>
          <w:marTop w:val="0"/>
          <w:marBottom w:val="0"/>
          <w:divBdr>
            <w:top w:val="none" w:sz="0" w:space="0" w:color="auto"/>
            <w:left w:val="none" w:sz="0" w:space="0" w:color="auto"/>
            <w:bottom w:val="none" w:sz="0" w:space="0" w:color="auto"/>
            <w:right w:val="none" w:sz="0" w:space="0" w:color="auto"/>
          </w:divBdr>
        </w:div>
      </w:divsChild>
    </w:div>
    <w:div w:id="1909221717">
      <w:bodyDiv w:val="1"/>
      <w:marLeft w:val="0"/>
      <w:marRight w:val="0"/>
      <w:marTop w:val="0"/>
      <w:marBottom w:val="0"/>
      <w:divBdr>
        <w:top w:val="none" w:sz="0" w:space="0" w:color="auto"/>
        <w:left w:val="none" w:sz="0" w:space="0" w:color="auto"/>
        <w:bottom w:val="none" w:sz="0" w:space="0" w:color="auto"/>
        <w:right w:val="none" w:sz="0" w:space="0" w:color="auto"/>
      </w:divBdr>
      <w:divsChild>
        <w:div w:id="584656091">
          <w:marLeft w:val="0"/>
          <w:marRight w:val="0"/>
          <w:marTop w:val="0"/>
          <w:marBottom w:val="0"/>
          <w:divBdr>
            <w:top w:val="none" w:sz="0" w:space="0" w:color="auto"/>
            <w:left w:val="none" w:sz="0" w:space="0" w:color="auto"/>
            <w:bottom w:val="none" w:sz="0" w:space="0" w:color="auto"/>
            <w:right w:val="none" w:sz="0" w:space="0" w:color="auto"/>
          </w:divBdr>
        </w:div>
      </w:divsChild>
    </w:div>
    <w:div w:id="2015567104">
      <w:bodyDiv w:val="1"/>
      <w:marLeft w:val="0"/>
      <w:marRight w:val="0"/>
      <w:marTop w:val="0"/>
      <w:marBottom w:val="0"/>
      <w:divBdr>
        <w:top w:val="none" w:sz="0" w:space="0" w:color="auto"/>
        <w:left w:val="none" w:sz="0" w:space="0" w:color="auto"/>
        <w:bottom w:val="none" w:sz="0" w:space="0" w:color="auto"/>
        <w:right w:val="none" w:sz="0" w:space="0" w:color="auto"/>
      </w:divBdr>
      <w:divsChild>
        <w:div w:id="219219408">
          <w:marLeft w:val="0"/>
          <w:marRight w:val="0"/>
          <w:marTop w:val="0"/>
          <w:marBottom w:val="0"/>
          <w:divBdr>
            <w:top w:val="none" w:sz="0" w:space="0" w:color="auto"/>
            <w:left w:val="none" w:sz="0" w:space="0" w:color="auto"/>
            <w:bottom w:val="none" w:sz="0" w:space="0" w:color="auto"/>
            <w:right w:val="none" w:sz="0" w:space="0" w:color="auto"/>
          </w:divBdr>
        </w:div>
      </w:divsChild>
    </w:div>
    <w:div w:id="2122917570">
      <w:bodyDiv w:val="1"/>
      <w:marLeft w:val="0"/>
      <w:marRight w:val="0"/>
      <w:marTop w:val="0"/>
      <w:marBottom w:val="0"/>
      <w:divBdr>
        <w:top w:val="none" w:sz="0" w:space="0" w:color="auto"/>
        <w:left w:val="none" w:sz="0" w:space="0" w:color="auto"/>
        <w:bottom w:val="none" w:sz="0" w:space="0" w:color="auto"/>
        <w:right w:val="none" w:sz="0" w:space="0" w:color="auto"/>
      </w:divBdr>
      <w:divsChild>
        <w:div w:id="1211190674">
          <w:marLeft w:val="0"/>
          <w:marRight w:val="0"/>
          <w:marTop w:val="0"/>
          <w:marBottom w:val="0"/>
          <w:divBdr>
            <w:top w:val="none" w:sz="0" w:space="0" w:color="auto"/>
            <w:left w:val="none" w:sz="0" w:space="0" w:color="auto"/>
            <w:bottom w:val="none" w:sz="0" w:space="0" w:color="auto"/>
            <w:right w:val="none" w:sz="0" w:space="0" w:color="auto"/>
          </w:divBdr>
        </w:div>
      </w:divsChild>
    </w:div>
    <w:div w:id="21444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2198</Words>
  <Characters>12094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UPVD</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cbreuil</dc:creator>
  <cp:lastModifiedBy>cbreuil</cp:lastModifiedBy>
  <cp:revision>8</cp:revision>
  <cp:lastPrinted>2016-06-14T12:39:00Z</cp:lastPrinted>
  <dcterms:created xsi:type="dcterms:W3CDTF">2017-09-27T10:04:00Z</dcterms:created>
  <dcterms:modified xsi:type="dcterms:W3CDTF">2017-10-02T10:06:00Z</dcterms:modified>
</cp:coreProperties>
</file>